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58" w:rsidRPr="007A4781" w:rsidRDefault="00275858" w:rsidP="000E7E12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 w:rsidRPr="007A4781">
        <w:rPr>
          <w:rFonts w:ascii="GHEA Grapalat" w:eastAsia="Times New Roman" w:hAnsi="GHEA Grapalat" w:cs="Sylfaen"/>
          <w:sz w:val="16"/>
          <w:szCs w:val="16"/>
        </w:rPr>
        <w:t>Հավելված N</w:t>
      </w:r>
      <w:r w:rsidR="00701583">
        <w:rPr>
          <w:rFonts w:ascii="GHEA Grapalat" w:eastAsia="Times New Roman" w:hAnsi="GHEA Grapalat" w:cs="Sylfaen"/>
          <w:sz w:val="16"/>
          <w:szCs w:val="16"/>
          <w:lang w:val="ru-RU"/>
        </w:rPr>
        <w:t xml:space="preserve"> 242</w:t>
      </w:r>
      <w:bookmarkStart w:id="0" w:name="_GoBack"/>
      <w:bookmarkEnd w:id="0"/>
      <w:r w:rsidRPr="007A4781">
        <w:rPr>
          <w:rFonts w:ascii="GHEA Grapalat" w:eastAsia="Times New Roman" w:hAnsi="GHEA Grapalat" w:cs="Sylfaen"/>
          <w:sz w:val="16"/>
          <w:szCs w:val="16"/>
        </w:rPr>
        <w:t xml:space="preserve">   </w:t>
      </w:r>
    </w:p>
    <w:p w:rsidR="00275858" w:rsidRPr="007A4781" w:rsidRDefault="00275858" w:rsidP="000E7E1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7A4781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7A4781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7A4781">
        <w:rPr>
          <w:rFonts w:ascii="GHEA Grapalat" w:eastAsia="Times New Roman" w:hAnsi="GHEA Grapalat" w:cs="Sylfaen"/>
          <w:sz w:val="16"/>
          <w:szCs w:val="16"/>
        </w:rPr>
        <w:t>է</w:t>
      </w:r>
    </w:p>
    <w:p w:rsidR="00275858" w:rsidRPr="007A4781" w:rsidRDefault="00275858" w:rsidP="000E7E1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7A4781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7A4781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7A4781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275858" w:rsidRPr="007A4781" w:rsidRDefault="00275858" w:rsidP="000E7E1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7A4781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7A4781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7A4781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275858" w:rsidRPr="007A4781" w:rsidRDefault="00250265" w:rsidP="000E7E12">
      <w:pPr>
        <w:spacing w:after="0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275858" w:rsidRPr="007A4781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D45F52" w:rsidRPr="007A4781" w:rsidRDefault="00D45F52" w:rsidP="000E7E1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7A4781" w:rsidRDefault="00113C7C" w:rsidP="000E7E1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A47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217AD5" w:rsidRPr="007A4781" w:rsidRDefault="00217AD5" w:rsidP="000E7E1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7A4781" w:rsidRDefault="00C61C6B" w:rsidP="000E7E1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A47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5B4D66" w:rsidRPr="007A47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ԵՐԵՎԱՆԻ </w:t>
      </w:r>
      <w:r w:rsidR="00512FCC" w:rsidRPr="007A47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ԿԵՆՏՐՈՆԻ </w:t>
      </w:r>
      <w:r w:rsidR="00F54D85" w:rsidRPr="007A478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ՊԵՏ </w:t>
      </w:r>
    </w:p>
    <w:p w:rsidR="00113C7C" w:rsidRPr="007A4781" w:rsidRDefault="00113C7C" w:rsidP="000E7E1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7A4781" w:rsidRDefault="00113C7C" w:rsidP="000E7E1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C5E15" w:rsidRPr="007A4781" w:rsidTr="00275858">
        <w:trPr>
          <w:trHeight w:val="31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7A4781" w:rsidRDefault="003C5E15" w:rsidP="000E7E1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A4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7A4781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7A4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7A4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3C5E15" w:rsidRPr="00701583" w:rsidTr="00275858">
        <w:trPr>
          <w:trHeight w:val="5308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6B78" w:rsidRPr="007A4781" w:rsidRDefault="003C5E15" w:rsidP="000E7E12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7A4781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5B4D66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Երևանի </w:t>
            </w:r>
            <w:r w:rsidR="00512FCC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կենտրոնի </w:t>
            </w:r>
            <w:r w:rsidR="00217AD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r w:rsidR="00F54D8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Կենտրոն</w:t>
            </w:r>
            <w:r w:rsidR="00F54D8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217AD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պետ </w:t>
            </w:r>
            <w:r w:rsidR="00217AD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217AD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Կենտրոնի պետ</w:t>
            </w:r>
            <w:r w:rsidR="00217AD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C2703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13C7C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(ծածկագիրը՝</w:t>
            </w:r>
            <w:r w:rsidR="00C61C6B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7A47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7A4781">
              <w:rPr>
                <w:rFonts w:ascii="GHEA Grapalat" w:hAnsi="GHEA Grapalat"/>
                <w:sz w:val="24"/>
                <w:szCs w:val="24"/>
              </w:rPr>
              <w:t>70-</w:t>
            </w:r>
            <w:r w:rsidR="00204F30" w:rsidRPr="007A4781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27DE4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E46A55" w:rsidRPr="007A4781">
              <w:rPr>
                <w:rFonts w:ascii="GHEA Grapalat" w:hAnsi="GHEA Grapalat"/>
                <w:sz w:val="24"/>
                <w:szCs w:val="24"/>
              </w:rPr>
              <w:t>.</w:t>
            </w:r>
            <w:r w:rsidR="00827DE4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="00C61C6B" w:rsidRPr="007A4781">
              <w:rPr>
                <w:rFonts w:ascii="GHEA Grapalat" w:hAnsi="GHEA Grapalat"/>
                <w:sz w:val="24"/>
                <w:szCs w:val="24"/>
              </w:rPr>
              <w:t>-Ղ</w:t>
            </w:r>
            <w:r w:rsidR="00A36CDF">
              <w:rPr>
                <w:rFonts w:ascii="GHEA Grapalat" w:hAnsi="GHEA Grapalat"/>
                <w:sz w:val="24"/>
                <w:szCs w:val="24"/>
              </w:rPr>
              <w:t>3</w:t>
            </w:r>
            <w:r w:rsidR="0013105C" w:rsidRPr="007A4781">
              <w:rPr>
                <w:rFonts w:ascii="GHEA Grapalat" w:hAnsi="GHEA Grapalat"/>
                <w:sz w:val="24"/>
                <w:szCs w:val="24"/>
              </w:rPr>
              <w:t>-</w:t>
            </w:r>
            <w:r w:rsidR="00217AD5" w:rsidRPr="007A478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C61C6B" w:rsidRPr="007A4781">
              <w:rPr>
                <w:rFonts w:ascii="GHEA Grapalat" w:hAnsi="GHEA Grapalat"/>
                <w:sz w:val="24"/>
                <w:szCs w:val="24"/>
              </w:rPr>
              <w:t>)</w:t>
            </w:r>
            <w:r w:rsidRPr="007A4781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7A4781" w:rsidRDefault="00217AD5" w:rsidP="000E7E12">
            <w:pPr>
              <w:pStyle w:val="BodyText"/>
              <w:rPr>
                <w:rFonts w:ascii="MS Mincho" w:eastAsia="MS Mincho" w:hAnsi="MS Mincho" w:cs="MS Mincho"/>
                <w:sz w:val="24"/>
                <w:lang w:val="hy-AM"/>
              </w:rPr>
            </w:pPr>
            <w:r w:rsidRPr="007A47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Կենտրոնի </w:t>
            </w:r>
            <w:r w:rsidR="00ED6921" w:rsidRPr="007A478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պետն անմիջական </w:t>
            </w:r>
            <w:r w:rsidR="00334754" w:rsidRPr="007A478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7A478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7A478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է </w:t>
            </w:r>
            <w:r w:rsidRPr="007A478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Տեսչական մարմնի ղեկավարին</w:t>
            </w:r>
            <w:r w:rsidR="00ED6921" w:rsidRPr="007A4781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. </w:t>
            </w:r>
            <w:r w:rsidR="003C5E15" w:rsidRPr="007A4781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br/>
            </w:r>
            <w:r w:rsidR="003C5E15"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7A47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. </w:t>
            </w:r>
            <w:r w:rsidR="003C5E15"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Ենթակա</w:t>
            </w:r>
            <w:r w:rsidR="003C5E15"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և</w:t>
            </w:r>
            <w:r w:rsidR="003C5E15"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հաշվետու</w:t>
            </w:r>
            <w:r w:rsidR="003C5E15"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</w:t>
            </w:r>
            <w:r w:rsidR="003C5E15" w:rsidRPr="007A47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3C5E15" w:rsidRPr="007A47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204F30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Կենտրոն</w:t>
            </w:r>
            <w:r w:rsidR="00F54D8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ի </w:t>
            </w:r>
            <w:r w:rsidR="008C7304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պետին  </w:t>
            </w:r>
            <w:r w:rsidR="00ED6921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անմիջական</w:t>
            </w:r>
            <w:r w:rsidR="00113C7C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ենթակա և հաշվետու են </w:t>
            </w:r>
            <w:r w:rsidR="00204F30" w:rsidRPr="007A4781">
              <w:rPr>
                <w:rFonts w:ascii="GHEA Grapalat" w:hAnsi="GHEA Grapalat"/>
                <w:sz w:val="24"/>
                <w:lang w:val="hy-AM"/>
              </w:rPr>
              <w:t>Կենտրոն</w:t>
            </w:r>
            <w:r w:rsidR="00CF0DF9" w:rsidRPr="007A4781">
              <w:rPr>
                <w:rFonts w:ascii="GHEA Grapalat" w:hAnsi="GHEA Grapalat"/>
                <w:sz w:val="24"/>
                <w:lang w:val="hy-AM"/>
              </w:rPr>
              <w:t xml:space="preserve">ի </w:t>
            </w:r>
            <w:r w:rsidR="00F54D85" w:rsidRPr="007A4781">
              <w:rPr>
                <w:rFonts w:ascii="GHEA Grapalat" w:hAnsi="GHEA Grapalat"/>
                <w:sz w:val="24"/>
                <w:lang w:val="hy-AM"/>
              </w:rPr>
              <w:t>աշխատողն</w:t>
            </w:r>
            <w:r w:rsidR="00CF0DF9" w:rsidRPr="007A4781">
              <w:rPr>
                <w:rFonts w:ascii="GHEA Grapalat" w:hAnsi="GHEA Grapalat"/>
                <w:sz w:val="24"/>
                <w:lang w:val="hy-AM"/>
              </w:rPr>
              <w:t>երը</w:t>
            </w:r>
            <w:r w:rsidR="009A6B78" w:rsidRPr="007A4781">
              <w:rPr>
                <w:rFonts w:ascii="MS Mincho" w:eastAsia="MS Mincho" w:hAnsi="MS Mincho" w:cs="MS Mincho"/>
                <w:sz w:val="24"/>
                <w:lang w:val="hy-AM"/>
              </w:rPr>
              <w:t xml:space="preserve">․ </w:t>
            </w:r>
          </w:p>
          <w:p w:rsidR="008C7304" w:rsidRPr="007A4781" w:rsidRDefault="003C5E15" w:rsidP="000E7E12">
            <w:pPr>
              <w:pStyle w:val="BodyText"/>
              <w:rPr>
                <w:rFonts w:ascii="MS Mincho" w:eastAsia="MS Mincho" w:hAnsi="MS Mincho" w:cs="MS Mincho"/>
                <w:iCs/>
                <w:sz w:val="24"/>
                <w:szCs w:val="24"/>
                <w:lang w:val="hy-AM"/>
              </w:rPr>
            </w:pP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1.4.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="00217AD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Կենտրո</w:t>
            </w:r>
            <w:r w:rsidR="008968EF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ն</w:t>
            </w:r>
            <w:r w:rsidR="00F54D8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ի </w:t>
            </w:r>
            <w:r w:rsidR="008C7304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պետի  </w:t>
            </w:r>
            <w:r w:rsidR="00AA4C3B" w:rsidRPr="007A4781">
              <w:rPr>
                <w:rFonts w:ascii="GHEA Grapalat" w:hAnsi="GHEA Grapalat"/>
                <w:sz w:val="24"/>
                <w:lang w:val="hy-AM"/>
              </w:rPr>
              <w:t xml:space="preserve">բացակայության դեպքում նրան փոխարինում է </w:t>
            </w:r>
            <w:r w:rsidR="00204F30" w:rsidRPr="007A4781">
              <w:rPr>
                <w:rFonts w:ascii="GHEA Grapalat" w:hAnsi="GHEA Grapalat"/>
                <w:sz w:val="24"/>
                <w:lang w:val="hy-AM"/>
              </w:rPr>
              <w:t xml:space="preserve">Կենտրոնի </w:t>
            </w:r>
            <w:r w:rsidR="00FD1231" w:rsidRPr="007A4781">
              <w:rPr>
                <w:rFonts w:ascii="GHEA Grapalat" w:hAnsi="GHEA Grapalat"/>
                <w:sz w:val="24"/>
                <w:lang w:val="hy-AM"/>
              </w:rPr>
              <w:t xml:space="preserve">պետի </w:t>
            </w:r>
            <w:r w:rsidR="00E41468">
              <w:rPr>
                <w:rFonts w:ascii="GHEA Grapalat" w:hAnsi="GHEA Grapalat"/>
                <w:sz w:val="24"/>
                <w:lang w:val="hy-AM"/>
              </w:rPr>
              <w:t>տեղակալ</w:t>
            </w:r>
            <w:r w:rsidR="00FD1231" w:rsidRPr="007A4781">
              <w:rPr>
                <w:rFonts w:ascii="GHEA Grapalat" w:hAnsi="GHEA Grapalat"/>
                <w:sz w:val="24"/>
                <w:lang w:val="hy-AM"/>
              </w:rPr>
              <w:t>ը</w:t>
            </w:r>
            <w:r w:rsidR="00E41468" w:rsidRPr="00E41468">
              <w:rPr>
                <w:rFonts w:ascii="GHEA Grapalat" w:hAnsi="GHEA Grapalat"/>
                <w:sz w:val="24"/>
                <w:lang w:val="hy-AM"/>
              </w:rPr>
              <w:t xml:space="preserve"> կամ Կենտրոնի գլխավոր </w:t>
            </w:r>
            <w:r w:rsidR="0007494E">
              <w:rPr>
                <w:rFonts w:ascii="GHEA Grapalat" w:hAnsi="GHEA Grapalat"/>
                <w:sz w:val="24"/>
                <w:lang w:val="hy-AM"/>
              </w:rPr>
              <w:t>տեսուչ</w:t>
            </w:r>
            <w:r w:rsidR="00E41468" w:rsidRPr="00E41468">
              <w:rPr>
                <w:rFonts w:ascii="GHEA Grapalat" w:hAnsi="GHEA Grapalat"/>
                <w:sz w:val="24"/>
                <w:lang w:val="hy-AM"/>
              </w:rPr>
              <w:t>ը</w:t>
            </w:r>
            <w:r w:rsidR="00FD1231" w:rsidRPr="007A4781">
              <w:rPr>
                <w:rFonts w:ascii="MS Mincho" w:eastAsia="MS Mincho" w:hAnsi="MS Mincho" w:cs="MS Mincho"/>
                <w:sz w:val="24"/>
                <w:lang w:val="hy-AM"/>
              </w:rPr>
              <w:t>․</w:t>
            </w:r>
          </w:p>
          <w:p w:rsidR="003C5E15" w:rsidRPr="007A4781" w:rsidRDefault="003C5E15" w:rsidP="000E7E12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478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1.5. </w:t>
            </w:r>
            <w:r w:rsidRPr="007A4781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7C5CD9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Հայաստան, ք. Երևան, </w:t>
            </w:r>
            <w:r w:rsidR="00C8604D" w:rsidRPr="00C8604D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</w:t>
            </w:r>
            <w:r w:rsidR="00C8604D" w:rsidRPr="000C7AF2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րաբկիր վարչական շրջան, </w:t>
            </w:r>
            <w:r w:rsidR="008802B3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</w:t>
            </w:r>
            <w:r w:rsidR="00953EA5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ի</w:t>
            </w:r>
            <w:r w:rsidR="008802B3" w:rsidRPr="007A478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պող</w:t>
            </w:r>
            <w:r w:rsidR="008802B3" w:rsidRPr="007A4781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8802B3" w:rsidRPr="007A4781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</w:tc>
      </w:tr>
      <w:tr w:rsidR="003C5E15" w:rsidRPr="00701583" w:rsidTr="00275858">
        <w:trPr>
          <w:trHeight w:val="1541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7A4781" w:rsidRDefault="003C5E15" w:rsidP="000E7E12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7A4781" w:rsidRDefault="007C5CD9" w:rsidP="000E7E12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7A4781" w:rsidRDefault="007C5CD9" w:rsidP="000E7E12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7A478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7A4781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7A4781" w:rsidRDefault="0000101D" w:rsidP="000E7E12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8364F8" w:rsidRPr="007A4781" w:rsidRDefault="008364F8" w:rsidP="008364F8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վերահսկողություն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վարակիչ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հիվանդությունների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դեմ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պայքարի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համալիրում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կանխարգելիչ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հարկադիր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սերոմոնիթորինգի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364F8" w:rsidRPr="007A4781" w:rsidRDefault="008364F8" w:rsidP="008364F8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վերահսկողություն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հակաանասնահամաճարակային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անհրաժեշտ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դեղամիջոցների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բաշխման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364F8" w:rsidRPr="007A4781" w:rsidRDefault="008364F8" w:rsidP="008364F8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վերահսկողություն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գյուղատնտեսական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արհեստական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սերմնավորման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բոնիտավորման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պահվածքի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անասնապահական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զոոհիգիենիկ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անասնաբուժասանիտարական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364F8" w:rsidRPr="007A4781" w:rsidRDefault="008364F8" w:rsidP="008364F8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վերահսկողություն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պարարտանյութերի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8364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8364F8" w:rsidRPr="007A4781" w:rsidRDefault="008364F8" w:rsidP="008364F8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վերհսկողություն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չստացած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օգտագործումից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հանված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ժամկետանց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արգելված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բնակչության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շրջակա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վտանգավոր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վաճառքը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բացառելու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364F8" w:rsidRPr="007A4781" w:rsidRDefault="008364F8" w:rsidP="008364F8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վերահսկողություն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հողային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առևտրային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պահեստային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տարածքներում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առարկաներում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8364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8364F8" w:rsidRPr="007A4781" w:rsidRDefault="008364F8" w:rsidP="008364F8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վերահսկողություն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ոչնչացման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օգտահանման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8364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1385D" w:rsidRPr="007A4781" w:rsidRDefault="005B4D66" w:rsidP="000A1C83">
            <w:pPr>
              <w:pStyle w:val="ListParagraph"/>
              <w:numPr>
                <w:ilvl w:val="0"/>
                <w:numId w:val="23"/>
              </w:numPr>
              <w:tabs>
                <w:tab w:val="left" w:pos="0"/>
                <w:tab w:val="left" w:pos="1080"/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ապահովում 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է </w:t>
            </w:r>
            <w:r w:rsidR="00287DCA" w:rsidRPr="007A4781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տարածքում սննդամթերքի, անասնաբուժական և բուսասանիտարական ենթահսկման ապրանքների արտադրության, պահպանման, տեղափոխման, իրացման, վաճառքի, կենդանիների աճեցման, պահման, փոխադրման, իրացման, վաճառքի, սպանդի, վերամշակման փուլերի և այդ գործընթացներում տնտեսավարողների գործունեության դիտարկումներ</w:t>
            </w:r>
            <w:r w:rsidR="00953EA5" w:rsidRPr="007A4781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>, մշտադիտարկումներ</w:t>
            </w:r>
            <w:r w:rsidR="00953EA5" w:rsidRPr="007A4781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>, ստուգումներ</w:t>
            </w:r>
            <w:r w:rsidR="00953EA5" w:rsidRPr="007A4781">
              <w:rPr>
                <w:rFonts w:ascii="GHEA Grapalat" w:hAnsi="GHEA Grapalat"/>
                <w:sz w:val="24"/>
                <w:szCs w:val="24"/>
                <w:lang w:val="hy-AM"/>
              </w:rPr>
              <w:t>ի իրականացման աշխատանքները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D1385D" w:rsidRPr="007A4781" w:rsidRDefault="00324076" w:rsidP="000A1C83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953EA5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պահովում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բույսերի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օրգանիզմներ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հայտնաբերելու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տարածումը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կանխարգելելու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53EA5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մշտադիտարկ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="00953EA5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 իրականացումը</w:t>
            </w:r>
            <w:r w:rsidR="00953EA5" w:rsidRPr="007A4781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D1385D" w:rsidRPr="007A4781" w:rsidRDefault="005B4D66" w:rsidP="000A1C83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87DCA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արտադրող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ներմուծող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արտահանող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ֆիզիկական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հաշվառման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D1385D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ռեգիստրը</w:t>
            </w:r>
            <w:r w:rsidR="00D1385D" w:rsidRPr="007A4781">
              <w:rPr>
                <w:rFonts w:ascii="GHEA Grapalat" w:hAnsi="GHEA Grapalat"/>
                <w:sz w:val="24"/>
                <w:szCs w:val="24"/>
                <w:lang w:val="hy-AM"/>
              </w:rPr>
              <w:t>).</w:t>
            </w:r>
          </w:p>
          <w:p w:rsidR="00D1385D" w:rsidRPr="007A4781" w:rsidRDefault="00D1385D" w:rsidP="000A1C83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87DCA"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օրենսդրությամբ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շփվող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ենթահսկման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ապրանքների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արտադրություն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իրացում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վաճառք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աճեցնող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փոխադրող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իրացնող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կենդանիների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սպանդ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տեխնոլոգիական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գործընթացների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բացահայտված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խախտումները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թերությունները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պարտադիր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հանձնարարականների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առաջադրանքների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արտադրանքի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կասեցման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կարգադրագրերի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արձակման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կիրառումը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</w:p>
          <w:p w:rsidR="00D1385D" w:rsidRPr="007A4781" w:rsidRDefault="00324076" w:rsidP="000A1C83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</w:t>
            </w:r>
            <w:r w:rsidR="004A0DCA"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պահովում է Տեսչական մարմնի </w:t>
            </w:r>
            <w:r w:rsidR="00D1385D"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կողմից</w:t>
            </w:r>
            <w:r w:rsidR="00D1385D" w:rsidRPr="007A4781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վարվող</w:t>
            </w:r>
            <w:r w:rsidR="00D1385D" w:rsidRPr="007A4781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էլեկտրոնային</w:t>
            </w:r>
            <w:r w:rsidR="00D1385D" w:rsidRPr="007A4781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տեղեկատվական</w:t>
            </w:r>
            <w:r w:rsidR="00D1385D" w:rsidRPr="007A4781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բազաների</w:t>
            </w:r>
            <w:r w:rsidR="00D1385D" w:rsidRPr="007A4781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վարման</w:t>
            </w:r>
            <w:r w:rsidR="00D1385D" w:rsidRPr="007A4781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="00D1385D"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աշխատանքներին</w:t>
            </w:r>
            <w:r w:rsidR="00D1385D" w:rsidRPr="007A4781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 </w:t>
            </w:r>
            <w:r w:rsidR="004A0DCA" w:rsidRPr="007A4781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 xml:space="preserve">Կենտրոնի </w:t>
            </w:r>
            <w:r w:rsidR="00D1385D" w:rsidRPr="007A47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մասնակցությունը</w:t>
            </w:r>
            <w:r w:rsidR="00D1385D" w:rsidRPr="007A4781">
              <w:rPr>
                <w:rFonts w:ascii="GHEA Grapalat" w:hAnsi="GHEA Grapalat" w:cs="IRTEK Courier"/>
                <w:color w:val="000000"/>
                <w:sz w:val="24"/>
                <w:szCs w:val="24"/>
                <w:lang w:val="hy-AM"/>
              </w:rPr>
              <w:t>.</w:t>
            </w:r>
          </w:p>
          <w:p w:rsidR="00D1385D" w:rsidRPr="007A4781" w:rsidRDefault="005B4D66" w:rsidP="000A1C83">
            <w:pPr>
              <w:pStyle w:val="NormalWeb"/>
              <w:numPr>
                <w:ilvl w:val="0"/>
                <w:numId w:val="23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A4781">
              <w:rPr>
                <w:rFonts w:ascii="GHEA Grapalat" w:hAnsi="GHEA Grapalat"/>
                <w:lang w:val="hy-AM"/>
              </w:rPr>
              <w:t xml:space="preserve">ապահովում </w:t>
            </w:r>
            <w:r w:rsidR="004A0DCA" w:rsidRPr="007A4781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մնացորդային նյութերի հսկողության </w:t>
            </w:r>
            <w:r w:rsidR="004A0DCA" w:rsidRPr="007A4781">
              <w:rPr>
                <w:rFonts w:ascii="GHEA Grapalat" w:hAnsi="GHEA Grapalat"/>
                <w:lang w:val="hy-AM"/>
              </w:rPr>
              <w:t>նպատակով նմուշառ</w:t>
            </w:r>
            <w:r w:rsidR="00D1385D" w:rsidRPr="007A4781">
              <w:rPr>
                <w:rFonts w:ascii="GHEA Grapalat" w:hAnsi="GHEA Grapalat"/>
                <w:lang w:val="hy-AM"/>
              </w:rPr>
              <w:t>մ</w:t>
            </w:r>
            <w:r w:rsidR="004A0DCA" w:rsidRPr="007A4781">
              <w:rPr>
                <w:rFonts w:ascii="GHEA Grapalat" w:hAnsi="GHEA Grapalat"/>
                <w:lang w:val="hy-AM"/>
              </w:rPr>
              <w:t>ան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 և լաբոր</w:t>
            </w:r>
            <w:r w:rsidR="004A0DCA" w:rsidRPr="007A4781">
              <w:rPr>
                <w:rFonts w:ascii="GHEA Grapalat" w:hAnsi="GHEA Grapalat"/>
                <w:lang w:val="hy-AM"/>
              </w:rPr>
              <w:t>ատոր փորձաքննության ներկայացման աշխատանքները</w:t>
            </w:r>
            <w:r w:rsidR="001615EE" w:rsidRPr="007A4781">
              <w:rPr>
                <w:rFonts w:ascii="MS Mincho" w:eastAsia="MS Mincho" w:hAnsi="MS Mincho" w:cs="MS Mincho"/>
                <w:lang w:val="hy-AM"/>
              </w:rPr>
              <w:t>․</w:t>
            </w:r>
          </w:p>
          <w:p w:rsidR="00D1385D" w:rsidRPr="007A4781" w:rsidRDefault="005B4D66" w:rsidP="000A1C83">
            <w:pPr>
              <w:pStyle w:val="NormalWeb"/>
              <w:numPr>
                <w:ilvl w:val="0"/>
                <w:numId w:val="23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A4781">
              <w:rPr>
                <w:rFonts w:ascii="GHEA Grapalat" w:hAnsi="GHEA Grapalat"/>
                <w:lang w:val="hy-AM"/>
              </w:rPr>
              <w:t xml:space="preserve">ապահովում </w:t>
            </w:r>
            <w:r w:rsidR="004A0DCA" w:rsidRPr="007A4781">
              <w:rPr>
                <w:rFonts w:ascii="GHEA Grapalat" w:hAnsi="GHEA Grapalat"/>
                <w:lang w:val="hy-AM"/>
              </w:rPr>
              <w:t xml:space="preserve">է </w:t>
            </w:r>
            <w:r w:rsidR="00287DCA" w:rsidRPr="007A4781">
              <w:rPr>
                <w:rFonts w:ascii="GHEA Grapalat" w:hAnsi="GHEA Grapalat"/>
                <w:lang w:val="hy-AM"/>
              </w:rPr>
              <w:t>Երևանի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 տարածքում պեստիցիդների նմուշառումներ</w:t>
            </w:r>
            <w:r w:rsidR="004A0DCA" w:rsidRPr="007A4781">
              <w:rPr>
                <w:rFonts w:ascii="GHEA Grapalat" w:hAnsi="GHEA Grapalat"/>
                <w:lang w:val="hy-AM"/>
              </w:rPr>
              <w:t>ի իրականացման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 և լաբոր</w:t>
            </w:r>
            <w:r w:rsidR="004A0DCA" w:rsidRPr="007A4781">
              <w:rPr>
                <w:rFonts w:ascii="GHEA Grapalat" w:hAnsi="GHEA Grapalat"/>
                <w:lang w:val="hy-AM"/>
              </w:rPr>
              <w:t>ատոր փորձաքննության ներկայացման աշխատանքները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. </w:t>
            </w:r>
          </w:p>
          <w:p w:rsidR="00D1385D" w:rsidRPr="007A4781" w:rsidRDefault="005B4D66" w:rsidP="000A1C83">
            <w:pPr>
              <w:pStyle w:val="NormalWeb"/>
              <w:numPr>
                <w:ilvl w:val="0"/>
                <w:numId w:val="23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A4781">
              <w:rPr>
                <w:rFonts w:ascii="GHEA Grapalat" w:hAnsi="GHEA Grapalat"/>
                <w:lang w:val="hy-AM"/>
              </w:rPr>
              <w:t xml:space="preserve">ապահովում 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է </w:t>
            </w:r>
            <w:r w:rsidR="00D1385D" w:rsidRPr="007A4781">
              <w:rPr>
                <w:rFonts w:ascii="GHEA Grapalat" w:hAnsi="GHEA Grapalat"/>
                <w:lang w:val="hy-AM"/>
              </w:rPr>
              <w:t>տ</w:t>
            </w:r>
            <w:r w:rsidR="00665984" w:rsidRPr="007A4781">
              <w:rPr>
                <w:rFonts w:ascii="GHEA Grapalat" w:hAnsi="GHEA Grapalat"/>
                <w:lang w:val="hy-AM"/>
              </w:rPr>
              <w:t>նտեսավարող սուբյեկտների հաշվառ</w:t>
            </w:r>
            <w:r w:rsidR="00D1385D" w:rsidRPr="007A4781">
              <w:rPr>
                <w:rFonts w:ascii="GHEA Grapalat" w:hAnsi="GHEA Grapalat"/>
                <w:lang w:val="hy-AM"/>
              </w:rPr>
              <w:t>մ</w:t>
            </w:r>
            <w:r w:rsidR="00665984" w:rsidRPr="007A4781">
              <w:rPr>
                <w:rFonts w:ascii="GHEA Grapalat" w:hAnsi="GHEA Grapalat"/>
                <w:lang w:val="hy-AM"/>
              </w:rPr>
              <w:t>ան, խորհրդատվությա</w:t>
            </w:r>
            <w:r w:rsidR="00D1385D" w:rsidRPr="007A4781">
              <w:rPr>
                <w:rFonts w:ascii="GHEA Grapalat" w:hAnsi="GHEA Grapalat"/>
                <w:lang w:val="hy-AM"/>
              </w:rPr>
              <w:t>ն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 տրամադրման աշխատանքների իրականացում</w:t>
            </w:r>
            <w:r w:rsidR="00B31066" w:rsidRPr="007A4781">
              <w:rPr>
                <w:rFonts w:ascii="GHEA Grapalat" w:hAnsi="GHEA Grapalat"/>
                <w:lang w:val="hy-AM"/>
              </w:rPr>
              <w:t>ը</w:t>
            </w:r>
            <w:r w:rsidR="00D1385D" w:rsidRPr="007A4781">
              <w:rPr>
                <w:rFonts w:ascii="GHEA Grapalat" w:hAnsi="GHEA Grapalat"/>
                <w:lang w:val="hy-AM"/>
              </w:rPr>
              <w:t>,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 ինչպես նաև ապահովում է 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 ռեեստրներում գրանցման աշխատանքներին 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Կենտրոնի 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մասնակցությունը. </w:t>
            </w:r>
          </w:p>
          <w:p w:rsidR="00D1385D" w:rsidRPr="007A4781" w:rsidRDefault="004A0DCA" w:rsidP="000A1C83">
            <w:pPr>
              <w:pStyle w:val="NormalWeb"/>
              <w:numPr>
                <w:ilvl w:val="0"/>
                <w:numId w:val="23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A4781">
              <w:rPr>
                <w:rFonts w:ascii="GHEA Grapalat" w:hAnsi="GHEA Grapalat"/>
                <w:lang w:val="hy-AM"/>
              </w:rPr>
              <w:t>ա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պահովում է </w:t>
            </w:r>
            <w:r w:rsidR="00D1385D" w:rsidRPr="007A4781">
              <w:rPr>
                <w:rFonts w:ascii="GHEA Grapalat" w:hAnsi="GHEA Grapalat"/>
                <w:lang w:val="hy-AM"/>
              </w:rPr>
              <w:t>անասնաբուժական ուղեկցող փաստաթղթերի և արտահանման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7A4781">
              <w:rPr>
                <w:rFonts w:ascii="GHEA Grapalat" w:hAnsi="GHEA Grapalat"/>
                <w:lang w:val="hy-AM"/>
              </w:rPr>
              <w:t>համար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7A4781">
              <w:rPr>
                <w:rFonts w:ascii="GHEA Grapalat" w:hAnsi="GHEA Grapalat"/>
                <w:lang w:val="hy-AM"/>
              </w:rPr>
              <w:t>պահանջվող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7A4781">
              <w:rPr>
                <w:rFonts w:ascii="GHEA Grapalat" w:hAnsi="GHEA Grapalat"/>
                <w:lang w:val="hy-AM"/>
              </w:rPr>
              <w:t>համապատասխանության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7A4781">
              <w:rPr>
                <w:rFonts w:ascii="GHEA Grapalat" w:hAnsi="GHEA Grapalat"/>
                <w:lang w:val="hy-AM"/>
              </w:rPr>
              <w:t>տեղեկանքների </w:t>
            </w:r>
            <w:r w:rsidR="00D1385D" w:rsidRPr="007A4781">
              <w:rPr>
                <w:rFonts w:ascii="GHEA Grapalat" w:hAnsi="GHEA Grapalat"/>
                <w:lang w:val="mt-MT"/>
              </w:rPr>
              <w:t>8-</w:t>
            </w:r>
            <w:r w:rsidR="00D1385D" w:rsidRPr="007A4781">
              <w:rPr>
                <w:rFonts w:ascii="GHEA Grapalat" w:hAnsi="GHEA Grapalat"/>
                <w:lang w:val="hy-AM"/>
              </w:rPr>
              <w:t>րդ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ձև տրամադրման աշխատանքների իրականացումը 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և </w:t>
            </w:r>
            <w:r w:rsidR="00665984" w:rsidRPr="007A4781">
              <w:rPr>
                <w:rFonts w:ascii="GHEA Grapalat" w:hAnsi="GHEA Grapalat"/>
                <w:lang w:val="hy-AM"/>
              </w:rPr>
              <w:t>դրանց նկատմամբ վերահսկողությու</w:t>
            </w:r>
            <w:r w:rsidR="00D1385D" w:rsidRPr="007A4781">
              <w:rPr>
                <w:rFonts w:ascii="GHEA Grapalat" w:hAnsi="GHEA Grapalat"/>
                <w:lang w:val="hy-AM"/>
              </w:rPr>
              <w:t>ն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 է իրականացնում</w:t>
            </w:r>
            <w:r w:rsidR="00D1385D" w:rsidRPr="007A4781">
              <w:rPr>
                <w:rFonts w:ascii="GHEA Grapalat" w:hAnsi="GHEA Grapalat"/>
                <w:lang w:val="hy-AM"/>
              </w:rPr>
              <w:t>.</w:t>
            </w:r>
          </w:p>
          <w:p w:rsidR="00D1385D" w:rsidRPr="007A4781" w:rsidRDefault="005B4D66" w:rsidP="000A1C83">
            <w:pPr>
              <w:pStyle w:val="NormalWeb"/>
              <w:numPr>
                <w:ilvl w:val="0"/>
                <w:numId w:val="23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A4781">
              <w:rPr>
                <w:rFonts w:ascii="GHEA Grapalat" w:hAnsi="GHEA Grapalat"/>
                <w:lang w:val="hy-AM"/>
              </w:rPr>
              <w:t xml:space="preserve">ապահովում 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է </w:t>
            </w:r>
            <w:r w:rsidR="00287DCA" w:rsidRPr="007A4781">
              <w:rPr>
                <w:rFonts w:ascii="GHEA Grapalat" w:hAnsi="GHEA Grapalat"/>
                <w:lang w:val="hy-AM"/>
              </w:rPr>
              <w:t>Երևանի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 տարածքում և Տեսչական մարմնի կողմ</w:t>
            </w:r>
            <w:r w:rsidR="00D1385D" w:rsidRPr="007A4781">
              <w:rPr>
                <w:rFonts w:ascii="GHEA Grapalat" w:hAnsi="GHEA Grapalat"/>
                <w:lang w:val="hy-AM"/>
              </w:rPr>
              <w:t>ի</w:t>
            </w:r>
            <w:r w:rsidR="00665984" w:rsidRPr="007A4781">
              <w:rPr>
                <w:rFonts w:ascii="GHEA Grapalat" w:hAnsi="GHEA Grapalat"/>
                <w:lang w:val="hy-AM"/>
              </w:rPr>
              <w:t>ց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 ստացված տեղեկատվությանը, բողոքներին, թեժ գ</w:t>
            </w:r>
            <w:r w:rsidR="00665984" w:rsidRPr="007A4781">
              <w:rPr>
                <w:rFonts w:ascii="GHEA Grapalat" w:hAnsi="GHEA Grapalat"/>
                <w:lang w:val="hy-AM"/>
              </w:rPr>
              <w:t>ծին ստացված զանգերին արձագանքման աշխատանքների իրականացումը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. </w:t>
            </w:r>
          </w:p>
          <w:p w:rsidR="00D1385D" w:rsidRPr="00B26F47" w:rsidRDefault="005B4D66" w:rsidP="000A1C83">
            <w:pPr>
              <w:pStyle w:val="NormalWeb"/>
              <w:numPr>
                <w:ilvl w:val="0"/>
                <w:numId w:val="23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7A4781">
              <w:rPr>
                <w:rFonts w:ascii="GHEA Grapalat" w:hAnsi="GHEA Grapalat"/>
                <w:lang w:val="hy-AM"/>
              </w:rPr>
              <w:t xml:space="preserve">ապահովում </w:t>
            </w:r>
            <w:r w:rsidR="00665984" w:rsidRPr="007A4781">
              <w:rPr>
                <w:rFonts w:ascii="GHEA Grapalat" w:hAnsi="GHEA Grapalat"/>
                <w:lang w:val="hy-AM"/>
              </w:rPr>
              <w:t xml:space="preserve">է </w:t>
            </w:r>
            <w:r w:rsidR="00287DCA" w:rsidRPr="007A4781">
              <w:rPr>
                <w:rFonts w:ascii="GHEA Grapalat" w:hAnsi="GHEA Grapalat"/>
                <w:lang w:val="hy-AM"/>
              </w:rPr>
              <w:t>Երևանի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7A4781">
              <w:rPr>
                <w:rFonts w:ascii="GHEA Grapalat" w:hAnsi="GHEA Grapalat"/>
                <w:lang w:val="hy-AM"/>
              </w:rPr>
              <w:t>տարածքում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7A4781">
              <w:rPr>
                <w:rFonts w:ascii="GHEA Grapalat" w:hAnsi="GHEA Grapalat"/>
                <w:lang w:val="hy-AM"/>
              </w:rPr>
              <w:t>և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287DCA" w:rsidRPr="007A4781">
              <w:rPr>
                <w:rFonts w:ascii="GHEA Grapalat" w:hAnsi="GHEA Grapalat"/>
                <w:lang w:val="hy-AM"/>
              </w:rPr>
              <w:t>Երևանի</w:t>
            </w:r>
            <w:r w:rsidR="00D1385D" w:rsidRPr="007A4781">
              <w:rPr>
                <w:rFonts w:ascii="GHEA Grapalat" w:hAnsi="GHEA Grapalat"/>
                <w:lang w:val="hy-AM"/>
              </w:rPr>
              <w:t>ց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7A4781">
              <w:rPr>
                <w:rFonts w:ascii="GHEA Grapalat" w:hAnsi="GHEA Grapalat"/>
                <w:lang w:val="hy-AM"/>
              </w:rPr>
              <w:t>դուրս</w:t>
            </w:r>
            <w:r w:rsidR="00D1385D" w:rsidRPr="007A4781">
              <w:rPr>
                <w:rFonts w:ascii="GHEA Grapalat" w:hAnsi="GHEA Grapalat"/>
                <w:lang w:val="mt-MT"/>
              </w:rPr>
              <w:t xml:space="preserve"> </w:t>
            </w:r>
            <w:r w:rsidR="00D1385D" w:rsidRPr="007A4781">
              <w:rPr>
                <w:rFonts w:ascii="GHEA Grapalat" w:hAnsi="GHEA Grapalat"/>
                <w:lang w:val="hy-AM"/>
              </w:rPr>
              <w:t xml:space="preserve">պետական, տեղական և ինքնակառավարման մարմինների  կազմակերպությունների, ֆիզիկակական և </w:t>
            </w:r>
            <w:r w:rsidR="00D1385D" w:rsidRPr="007A4781">
              <w:rPr>
                <w:rFonts w:ascii="GHEA Grapalat" w:hAnsi="GHEA Grapalat"/>
                <w:lang w:val="hy-AM"/>
              </w:rPr>
              <w:lastRenderedPageBreak/>
              <w:t>իրավաբանական անձան</w:t>
            </w:r>
            <w:r w:rsidR="00665984" w:rsidRPr="007A4781">
              <w:rPr>
                <w:rFonts w:ascii="GHEA Grapalat" w:hAnsi="GHEA Grapalat"/>
                <w:lang w:val="hy-AM"/>
              </w:rPr>
              <w:t>ց հետ աշխատանքային գործակցությա</w:t>
            </w:r>
            <w:r w:rsidR="00D1385D" w:rsidRPr="007A4781">
              <w:rPr>
                <w:rFonts w:ascii="GHEA Grapalat" w:hAnsi="GHEA Grapalat"/>
                <w:lang w:val="hy-AM"/>
              </w:rPr>
              <w:t>ն և փաստաթղթաշրջանառության իրականացումը.</w:t>
            </w:r>
          </w:p>
          <w:p w:rsidR="00B26F47" w:rsidRPr="00B26F47" w:rsidRDefault="00B26F47" w:rsidP="000A1C83">
            <w:pPr>
              <w:pStyle w:val="NormalWeb"/>
              <w:numPr>
                <w:ilvl w:val="0"/>
                <w:numId w:val="23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B26F47">
              <w:rPr>
                <w:rFonts w:ascii="GHEA Grapalat" w:hAnsi="GHEA Grapalat"/>
                <w:lang w:val="hy-AM"/>
              </w:rPr>
              <w:t xml:space="preserve">ապահովում է </w:t>
            </w:r>
            <w:r w:rsidRPr="00B929B7">
              <w:rPr>
                <w:rFonts w:ascii="GHEA Grapalat" w:hAnsi="GHEA Grapalat"/>
                <w:lang w:val="hy-AM"/>
              </w:rPr>
              <w:t>սննդամթերք տեղափոխող փոխ</w:t>
            </w:r>
            <w:r>
              <w:rPr>
                <w:rFonts w:ascii="GHEA Grapalat" w:hAnsi="GHEA Grapalat"/>
                <w:lang w:val="hy-AM"/>
              </w:rPr>
              <w:t xml:space="preserve">ադրամիջոցների համար </w:t>
            </w:r>
            <w:r w:rsidRPr="00B929B7">
              <w:rPr>
                <w:rFonts w:ascii="GHEA Grapalat" w:hAnsi="GHEA Grapalat"/>
                <w:lang w:val="hy-AM"/>
              </w:rPr>
              <w:t>սանիտարական անձնագրեր</w:t>
            </w:r>
            <w:r w:rsidRPr="00B26F47">
              <w:rPr>
                <w:rFonts w:ascii="GHEA Grapalat" w:hAnsi="GHEA Grapalat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տրամադր</w:t>
            </w:r>
            <w:r w:rsidRPr="00B26F47">
              <w:rPr>
                <w:rFonts w:ascii="GHEA Grapalat" w:hAnsi="GHEA Grapalat"/>
                <w:lang w:val="hy-AM"/>
              </w:rPr>
              <w:t>ման աշխատանքները</w:t>
            </w:r>
            <w:r w:rsidRPr="002762D1">
              <w:rPr>
                <w:rFonts w:ascii="Cambria Math" w:hAnsi="Cambria Math" w:cs="Cambria Math"/>
                <w:lang w:val="hy-AM"/>
              </w:rPr>
              <w:t>.</w:t>
            </w:r>
          </w:p>
          <w:p w:rsidR="00B26F47" w:rsidRPr="007A4781" w:rsidRDefault="00B26F47" w:rsidP="000A1C83">
            <w:pPr>
              <w:pStyle w:val="NormalWeb"/>
              <w:numPr>
                <w:ilvl w:val="0"/>
                <w:numId w:val="23"/>
              </w:numPr>
              <w:tabs>
                <w:tab w:val="left" w:pos="1276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mt-MT"/>
              </w:rPr>
              <w:t>կ</w:t>
            </w:r>
            <w:r w:rsidRPr="003466F7">
              <w:rPr>
                <w:rFonts w:ascii="GHEA Grapalat" w:hAnsi="GHEA Grapalat"/>
                <w:lang w:val="mt-MT"/>
              </w:rPr>
              <w:t>ատարված աշխատանքների վերաբ</w:t>
            </w:r>
            <w:r>
              <w:rPr>
                <w:rFonts w:ascii="GHEA Grapalat" w:hAnsi="GHEA Grapalat"/>
                <w:lang w:val="mt-MT"/>
              </w:rPr>
              <w:t>երյալ համապատասխան տեղեկատվությու</w:t>
            </w:r>
            <w:r w:rsidRPr="003466F7">
              <w:rPr>
                <w:rFonts w:ascii="GHEA Grapalat" w:hAnsi="GHEA Grapalat"/>
                <w:lang w:val="mt-MT"/>
              </w:rPr>
              <w:t xml:space="preserve">ն </w:t>
            </w:r>
            <w:r w:rsidRPr="000704C6">
              <w:rPr>
                <w:rFonts w:ascii="GHEA Grapalat" w:hAnsi="GHEA Grapalat"/>
                <w:lang w:val="hy-AM"/>
              </w:rPr>
              <w:t xml:space="preserve">և </w:t>
            </w:r>
            <w:r w:rsidRPr="00B26F47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mt-MT"/>
              </w:rPr>
              <w:t>կամ հաշվետվություններ է</w:t>
            </w:r>
            <w:r w:rsidRPr="003466F7">
              <w:rPr>
                <w:rFonts w:ascii="GHEA Grapalat" w:hAnsi="GHEA Grapalat"/>
                <w:lang w:val="mt-MT"/>
              </w:rPr>
              <w:t xml:space="preserve">  ներկայաց</w:t>
            </w:r>
            <w:r>
              <w:rPr>
                <w:rFonts w:ascii="GHEA Grapalat" w:hAnsi="GHEA Grapalat"/>
                <w:lang w:val="mt-MT"/>
              </w:rPr>
              <w:t>ն</w:t>
            </w:r>
            <w:r w:rsidRPr="003466F7">
              <w:rPr>
                <w:rFonts w:ascii="GHEA Grapalat" w:hAnsi="GHEA Grapalat"/>
                <w:lang w:val="mt-MT"/>
              </w:rPr>
              <w:t>ում</w:t>
            </w:r>
            <w:r>
              <w:rPr>
                <w:rFonts w:ascii="GHEA Grapalat" w:hAnsi="GHEA Grapalat"/>
                <w:lang w:val="hy-AM"/>
              </w:rPr>
              <w:t xml:space="preserve"> Տեսչական մարմնի ղեկավարին</w:t>
            </w:r>
            <w:r w:rsidRPr="002762D1">
              <w:rPr>
                <w:rFonts w:ascii="GHEA Grapalat" w:hAnsi="GHEA Grapalat"/>
                <w:lang w:val="hy-AM"/>
              </w:rPr>
              <w:t>.</w:t>
            </w:r>
          </w:p>
          <w:p w:rsidR="008364F8" w:rsidRPr="007A4781" w:rsidRDefault="008364F8" w:rsidP="008364F8">
            <w:pPr>
              <w:pStyle w:val="ListParagraph"/>
              <w:numPr>
                <w:ilvl w:val="0"/>
                <w:numId w:val="2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բնագավառում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վտանգի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աղբյուրի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վերլուծության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հսկման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կրիտիկական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ներդրված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վերահսկողության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աշխատանքներին</w:t>
            </w: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71FC1" w:rsidRPr="00B26F47" w:rsidRDefault="00B67BA1" w:rsidP="00B67BA1">
            <w:pPr>
              <w:pStyle w:val="BodyTextIndent2"/>
              <w:tabs>
                <w:tab w:val="left" w:pos="2523"/>
              </w:tabs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:rsidR="003C5E15" w:rsidRDefault="007C5CD9" w:rsidP="000E7E12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A4781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:rsidR="000C7AF2" w:rsidRPr="007A4781" w:rsidRDefault="000C7AF2" w:rsidP="000E7E12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0C7AF2" w:rsidRPr="00703C1C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կառուցվածքային ստորաբաժանումներից, այլ մարմիններից, պաշտոնատար անձանցից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առջև դրված գործառույթների և խնդիրների իրականացման հետ կապված անհրաժեշտ տեղեկատվություն, փաստաթղթեր և նյութեր</w:t>
            </w:r>
            <w:r w:rsidRPr="00CD4B5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C7AF2" w:rsidRPr="00703C1C" w:rsidRDefault="000C7AF2" w:rsidP="000C7AF2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3C1C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կառուցվածքային ստորաբաժանումներից պահանջել պետական վերահսկողության շրջանակներում բացահայտված խախտումներին արագ արձագանքում ապահովելու նպատակով անհրաժեշտ տեղեկություններ և նյութեր, ինչպես նաև Տեսչական մարմնում մշակվող իրավական ակտերի նախագծերի պատճեններ</w:t>
            </w:r>
            <w:r w:rsidRPr="00703C1C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C7AF2" w:rsidRPr="00703C1C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մասնակցել </w:t>
            </w:r>
            <w:r w:rsidRPr="00CD4B5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Կենտրոնի իրավասությանը վերապահված գործառույթներին, գործունեության ոլորտին առնչվող ծրագրերի, նախագծերի մշակման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աշխատանքներին</w:t>
            </w:r>
            <w:r w:rsidRPr="00CD4B5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, քննարկվող հարցերի վերաբերյալ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ներկայացնել </w:t>
            </w:r>
            <w:r w:rsidRPr="00CD4B5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մասնագիտական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դիրքորոշում</w:t>
            </w:r>
            <w:r w:rsidRPr="00CD4B5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C7AF2" w:rsidRPr="008364F8" w:rsidRDefault="000C7AF2" w:rsidP="008364F8">
            <w:pPr>
              <w:pStyle w:val="ListParagraph"/>
              <w:numPr>
                <w:ilvl w:val="0"/>
                <w:numId w:val="26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սննդամթերքի անվտանգության ապահովման նպատակով ստուգումների անցկացման ընթացքում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տնտեսավարող սուբյեկտի</w:t>
            </w:r>
            <w:r w:rsidR="00B26F47" w:rsidRPr="00B26F4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Pr="00490715">
              <w:rPr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490715"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պահանջել</w:t>
            </w:r>
            <w:r w:rsidRPr="00490715">
              <w:rPr>
                <w:rFonts w:ascii="Sylfaen" w:hAnsi="Sylfaen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ստուգման նպատակներին անմիջականորեն առնչվող փաստաթղթեր, տվյալներ և այլ տեղեկություններ, բացատրություններ, տեղեկանքներ</w:t>
            </w:r>
            <w:r w:rsidR="008364F8" w:rsidRP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r w:rsidR="008364F8"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վերցնել փաստաթղթեր, կրկնօրինակներ, լուսապատճեններ, իրեր, փորձանմուշներ և այլ անհրաժեշտ նյութեր, որոնք անմիջականորեն առնչվում են ստուգման նպատակներին և չեն խոչընդոտում տնտեսավարող սուբյեկտի բնականոն աշխատանքին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. </w:t>
            </w:r>
            <w:r w:rsidR="008B344E" w:rsidRPr="008B344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0C7AF2" w:rsidRPr="00CD4B58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4B5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օրենքով նախատեսված դեպքերում տնտեսվարող սուբյեկտի ներկայացուցչի մասնակցությամբ անարգել մուտք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գործել</w:t>
            </w:r>
            <w:r w:rsidRPr="00CD4B5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գրասենյակային, արտադրական, </w:t>
            </w:r>
            <w:r w:rsidRPr="00CD4B5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պահեստային, լաբորատոր և այլ ստորաբաժանումներ ու տարածքներ</w:t>
            </w:r>
            <w:r w:rsidRPr="00CD4B58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0C7AF2" w:rsidRPr="00CD4B58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4B5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Կենտրոնի աշխատողներից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պահանջել </w:t>
            </w:r>
            <w:r w:rsidRPr="00CD4B5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իրենց վերապահված լիազորությունների կատարմանն առնչվող փաստաթղթեր, տվյալներ, բացատրություններ, տեղեկանքներ, պարտականությունների կատարման համար անհրաժեշտ փաստաթղթեր</w:t>
            </w:r>
            <w:r w:rsidRPr="00CD4B58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․</w:t>
            </w:r>
          </w:p>
          <w:p w:rsidR="000C7AF2" w:rsidRPr="00CD4B58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 ղեկավարին, ըստ անհրաժեշտության,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առաջարկություններ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Կենտրոնի աշխատանքներին մասնագետներ, փորձագետներ, գիտական հաստատությունների ներկայացուցիչներ ներգրավելու վերաբերյալ</w:t>
            </w:r>
            <w:r w:rsidRPr="00CD4B5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C7AF2" w:rsidRPr="00DD4D40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ղեկավարին, ըստ անհրաժեշտության,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առաջարկություններ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աշխատանքային խմբեր կազմավորելու վերաբերյալ</w:t>
            </w:r>
            <w:r w:rsidRPr="00CD4B5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C7AF2" w:rsidRPr="00DD4D40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D4D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Կենտրոնի առջև դրված խնդիրների և գործառույթների իրականացման հետ կապված հրավիրել խորհրդակցություններ, ինչպես նաև մասնակցել Տեսչական մարմնի իրավասությանը վերապահված խնդիրների, գործառույթների հետ կապված խորհրդակցություններին և քննարկումներին, քննարկվող հարցերի շուրջ ներկայացնել մասնագիտական կարծիքներ և առաջարկություններ.  </w:t>
            </w:r>
          </w:p>
          <w:p w:rsidR="00775518" w:rsidRPr="007A4781" w:rsidRDefault="00775518" w:rsidP="000E7E12">
            <w:pPr>
              <w:spacing w:after="0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7C5CD9" w:rsidRDefault="007C5CD9" w:rsidP="000E7E12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r w:rsidRPr="007A4781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Պարտականությունները՝</w:t>
            </w:r>
          </w:p>
          <w:p w:rsidR="000C7AF2" w:rsidRPr="007A4781" w:rsidRDefault="000C7AF2" w:rsidP="000E7E12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0C7AF2" w:rsidRPr="00347768" w:rsidRDefault="000C7AF2" w:rsidP="000C7AF2">
            <w:pPr>
              <w:pStyle w:val="ListParagraph"/>
              <w:numPr>
                <w:ilvl w:val="0"/>
                <w:numId w:val="24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ստուգել սննդամթերքի անվտանգության,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ոլորտները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կանոնակարգող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օրենսդրության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պահանջների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խախտումների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վերաբերյալ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քաղաքացիների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նամակների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դիմումների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բողոքների</w:t>
            </w:r>
            <w:r w:rsidRPr="00347768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) </w:t>
            </w:r>
            <w:r w:rsidRPr="0034776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վերլուծությ</w:t>
            </w:r>
            <w:r w:rsidRPr="00347768">
              <w:rPr>
                <w:rFonts w:ascii="GHEA Grapalat" w:hAnsi="GHEA Grapalat" w:cs="Sylfaen"/>
                <w:sz w:val="24"/>
                <w:szCs w:val="24"/>
                <w:lang w:val="hy-AM"/>
              </w:rPr>
              <w:t>ան արդյունքները, օրենսդրության խախտումների հայտանաբերման դեպքում տալ դրանց վերացմանն ուղղված համապատասխան հանձնարարականներ.</w:t>
            </w:r>
          </w:p>
          <w:p w:rsidR="000C7AF2" w:rsidRPr="0053359E" w:rsidRDefault="000C7AF2" w:rsidP="000C7AF2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դիտարկվող սուբյեկտին սննդամթերքի անվտանգության, անասնաբուժության կամ բուսասանիտարիայի վերաբերյալ Հայաստանի Հանրապետության օրենսդրության համապատասխան պահանջների խախտման մասին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նախազգուշացնել</w:t>
            </w:r>
            <w:r w:rsidRPr="007A47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բացահայտված խախտումները վերացնելու վերաբերյալ</w:t>
            </w:r>
            <w:r w:rsidRPr="00DC78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տալ համապատասխան հանձնարարականներ</w:t>
            </w:r>
            <w:r w:rsidRPr="007A47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դրանց կատարման համար սահմանել ժամկետներ</w:t>
            </w:r>
            <w:r w:rsidRPr="00DC78C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իրականացնել իրավիճակից բխող համապատասխան գործողություններ.</w:t>
            </w:r>
          </w:p>
          <w:p w:rsidR="000C7AF2" w:rsidRPr="0053359E" w:rsidRDefault="000C7AF2" w:rsidP="000C7AF2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դիտարկման ընթացքում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սննդամթերքի, սննդամթերքի հետ անմիջական շփման մեջ գտնվող նյութերի մակնշմանը և պիտանիության ժամկետին ներկայացվող պահանջներին անհամապատասխանության հայտնաբերման դեպքում կասեցնել իրացումը (վաճառքը) և ցուցումներ տրամադրել հայտնաբերված </w:t>
            </w:r>
            <w:r w:rsidRPr="0090425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անհամապատասխանությունները վերացնելու վերաբերյալ</w:t>
            </w:r>
            <w:r w:rsidRPr="00904250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</w:p>
          <w:p w:rsidR="000C7AF2" w:rsidRPr="00A02E4D" w:rsidRDefault="000C7AF2" w:rsidP="000C7AF2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904250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A1BD9">
              <w:rPr>
                <w:rFonts w:ascii="GHEA Grapalat" w:hAnsi="GHEA Grapalat"/>
                <w:sz w:val="24"/>
                <w:szCs w:val="24"/>
                <w:lang w:val="hy-AM"/>
              </w:rPr>
              <w:t>վերահսկողությ</w:t>
            </w:r>
            <w:r w:rsidR="00FA1BD9" w:rsidRPr="00FA1BD9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/>
                <w:sz w:val="24"/>
                <w:szCs w:val="24"/>
                <w:lang w:val="hy-AM"/>
              </w:rPr>
              <w:t>ն իրականացման ժամանակ արձանագրված խախտումների և անհամապատասխանությունների վերացման ուղղությամբ տալ անհարժեշտ հանձնարարականներ, կարգադրագրեր</w:t>
            </w:r>
            <w:r w:rsidR="00AB1446" w:rsidRPr="00AB1446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առաջադրելով անհրաժեշտ միջոցառումների և գործողությունների պարտադիր կատարում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AB1446" w:rsidRPr="00DC78CF" w:rsidRDefault="00AB1446" w:rsidP="00AB1446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78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առաջարկություններ ներկայացնել ստուգում նշանակող պետական մարմնի ղեկավարությանը` վարչական կամ քրեական պատասխանատվություն առաջացնող ստուգման շրջանակներում բացահայտված չարաշահումների և այլ խախտումների կապակցությամբ համապատասխան միջոցներ ձեռնարկելու համար.</w:t>
            </w:r>
            <w:r w:rsidRPr="008B344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0C7AF2" w:rsidRPr="000F7E0A" w:rsidRDefault="000C7AF2" w:rsidP="000C7AF2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նասնահամաճարակային մշտադիտարկումների իրականացման </w:t>
            </w:r>
            <w:r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արդյունք</w:t>
            </w:r>
            <w:r w:rsidRPr="00A02E4D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ում 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հայտնաբերված անհամապատասխանությունների</w:t>
            </w:r>
            <w:r w:rsidRPr="00A02E4D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, օրենսդրության պահանջների խախտումներ հայտնաբերելու դեպքում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ներկայացնել դրանց վերացման</w:t>
            </w:r>
            <w:r w:rsidRPr="00A02E4D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ն ուղղված </w:t>
            </w:r>
            <w:r w:rsidRPr="00904250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 xml:space="preserve"> անհրաժեշտ միջոցառումների և գործողությունների պարտադիր կատարման ենթակա առաջադրանք</w:t>
            </w:r>
            <w:r w:rsidRPr="00904250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0C7AF2" w:rsidRPr="004E101F" w:rsidRDefault="000C7AF2" w:rsidP="000C7AF2">
            <w:pPr>
              <w:pStyle w:val="ListParagraph"/>
              <w:numPr>
                <w:ilvl w:val="0"/>
                <w:numId w:val="25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9071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վտանգավոր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սննդամթերք</w:t>
            </w:r>
            <w:r w:rsidR="00FA1BD9" w:rsidRPr="00FA1B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սննդամթերքի հետ անմիջական շփման մեջ գտնվող վտանգավոր նյութերի հայտնաբերման դեպքում այդ նյութերի ամբողջ </w:t>
            </w:r>
            <w:r w:rsid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խմբաքանակ</w:t>
            </w:r>
            <w:r w:rsidR="008364F8" w:rsidRPr="008364F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49071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շուկայից հետ</w:t>
            </w:r>
            <w:r w:rsidR="00FA1BD9" w:rsidRPr="00FA1B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FA1B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կանչ</w:t>
            </w:r>
            <w:r w:rsidR="00FA1BD9" w:rsidRPr="00FA1BD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ել</w:t>
            </w:r>
            <w:r w:rsidRPr="00490715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="00FA1BD9" w:rsidRPr="00FA1BD9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0C7AF2" w:rsidRPr="00703C1C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4781">
              <w:rPr>
                <w:rFonts w:ascii="GHEA Grapalat" w:hAnsi="GHEA Grapalat"/>
                <w:sz w:val="24"/>
                <w:szCs w:val="24"/>
                <w:lang w:val="hy-AM"/>
              </w:rPr>
              <w:t>հետևել պետական, տեղական և ինքնակառավարման մարմինների  կազմակերպությունների, ֆիզիկական և իրավաբանական անձանց հետ աշխատանքային գործակցության և փաստաթղթաշրջանառության իրականացմանը աշխատանքներին, անհրաժեշտության դեպքում, մեթոդական ցուցումներ տրամադրել</w:t>
            </w:r>
            <w:r w:rsidRPr="007A4781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C7AF2" w:rsidRPr="00CD4B58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ուսումնասիրել բույսերի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վնասակար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կարգավորվող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ոչ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կարանտին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օրգանիզմներ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հայտնաբերելու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հետագա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տարածումը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կանխարգելելու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բուսասանիտարական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մշտադիտարկման արդյունքները, խնդիրների, օրենքով սահմանված պահանջների </w:t>
            </w:r>
            <w:r w:rsidR="008B344E">
              <w:rPr>
                <w:rFonts w:ascii="GHEA Grapalat" w:hAnsi="GHEA Grapalat" w:cs="Sylfaen"/>
                <w:sz w:val="24"/>
                <w:szCs w:val="24"/>
                <w:lang w:val="hy-AM"/>
              </w:rPr>
              <w:t>խախտումներ</w:t>
            </w:r>
            <w:r w:rsidR="008B344E" w:rsidRPr="008B344E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հայտնաբերման դեպքում Տեսչական մարմնի ղեկավարին ներկայացնել դրանց լուծման տարբերակներ՝ համապասխան հիմնավորումներով և անհրաժեշտ փաստաթղթերով</w:t>
            </w:r>
            <w:r w:rsidRPr="00CD4B5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CD4B58">
              <w:rPr>
                <w:rFonts w:ascii="Sylfaen" w:eastAsia="MS Mincho" w:hAnsi="Sylfaen" w:cs="MS Mincho"/>
                <w:sz w:val="24"/>
                <w:szCs w:val="24"/>
                <w:lang w:val="hy-AM"/>
              </w:rPr>
              <w:t xml:space="preserve"> </w:t>
            </w:r>
          </w:p>
          <w:p w:rsidR="008364F8" w:rsidRPr="00703C1C" w:rsidRDefault="008364F8" w:rsidP="008364F8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ղեկավարին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զեկուցումներ, հաշվետվություններ՝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մարմիններում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կող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մից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սպա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սարկ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վող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ոլորտին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առնչվող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պաշտոնատար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կա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տար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վող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նե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րի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վիճակի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D4B58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CD4B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8364F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0C7AF2" w:rsidRPr="00CD4B58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4B5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Կենտրոնի իրավասությանը վերապահված լիազորություններին, վերջինիս գործունեության ոլորտին առնչվող քննարկման ներկայացված գրությունների, </w:t>
            </w:r>
            <w:r w:rsidRPr="00CD4B5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 xml:space="preserve">ծրագրերի առնչությամբ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ներկայացնել</w:t>
            </w:r>
            <w:r w:rsidRPr="00CD4B58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մասնագիտական կարծիքներ, առաջարկություններ և առարկություններ</w:t>
            </w:r>
            <w:r w:rsidRPr="00CD4B58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C7AF2" w:rsidRPr="00CD4B58" w:rsidRDefault="000C7AF2" w:rsidP="000C7AF2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D4B58"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  <w:t>Կենտրոն հասցեագրված քաղաքացիների դիմում-բողոքների առնչությամբ տրամադրել մասնագիտական պարզաբանումներ</w:t>
            </w:r>
            <w:r w:rsidRPr="00CD4B58">
              <w:rPr>
                <w:rFonts w:ascii="MS Mincho" w:eastAsia="MS Mincho" w:hAnsi="MS Mincho" w:cs="MS Mincho"/>
                <w:color w:val="0D0D0D"/>
                <w:sz w:val="24"/>
                <w:szCs w:val="24"/>
                <w:lang w:val="hy-AM"/>
              </w:rPr>
              <w:t>․</w:t>
            </w:r>
          </w:p>
          <w:p w:rsidR="003C5E15" w:rsidRPr="00A36D46" w:rsidRDefault="000C7AF2" w:rsidP="008364F8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36D46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A36D4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A36D46">
              <w:rPr>
                <w:rFonts w:ascii="GHEA Grapalat" w:eastAsia="Sylfaen" w:hAnsi="GHEA Grapalat" w:cs="Sylfaen"/>
                <w:sz w:val="24"/>
                <w:lang w:val="hy-AM"/>
              </w:rPr>
              <w:t>Տեսչական մարմնի և իր կողմից ղեկավարվող կառուցվածքային ստորաբաժանման գործառույթները</w:t>
            </w:r>
            <w:r w:rsidRPr="00A36D4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A36D46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A36D4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A36D46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A36D4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A36D46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A36D4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A36D46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Pr="00A36D4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A36D46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A36D4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A36D46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A36D4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A36D46">
              <w:rPr>
                <w:rFonts w:ascii="GHEA Grapalat" w:eastAsia="Sylfaen" w:hAnsi="GHEA Grapalat" w:cs="Sylfaen"/>
                <w:sz w:val="24"/>
                <w:lang w:val="hy-AM"/>
              </w:rPr>
              <w:t>ակտերը</w:t>
            </w:r>
            <w:r w:rsidR="008364F8" w:rsidRPr="008364F8">
              <w:rPr>
                <w:rFonts w:ascii="GHEA Grapalat" w:eastAsia="Sylfaen" w:hAnsi="GHEA Grapalat" w:cs="Sylfaen"/>
                <w:sz w:val="24"/>
                <w:lang w:val="hy-AM"/>
              </w:rPr>
              <w:t>, հակասությունների, բացթողումների հայտնաբերման դեպքում ներկայացնել առաջարկություններ դրանց վերացման, օրենսդրության կատարելագործման վերաբերյալ</w:t>
            </w:r>
            <w:r w:rsidRPr="00A36D46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  <w:r w:rsidR="002D48E6" w:rsidRPr="002D48E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</w:p>
        </w:tc>
      </w:tr>
      <w:tr w:rsidR="003C5E15" w:rsidRPr="007A4781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7A4781" w:rsidRDefault="003C5E15" w:rsidP="000E7E1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A4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7A47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7A4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7A4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1E6ABE" w:rsidRPr="007A4781" w:rsidRDefault="003C5E15" w:rsidP="00827DE4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i/>
                <w:lang w:val="hy-AM"/>
              </w:rPr>
            </w:pPr>
            <w:r w:rsidRPr="007A4781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7A4781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7A478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275858" w:rsidRPr="007A4781">
              <w:rPr>
                <w:rFonts w:ascii="GHEA Grapalat" w:hAnsi="GHEA Grapalat"/>
                <w:lang w:val="hy-AM"/>
              </w:rPr>
              <w:br/>
            </w:r>
            <w:r w:rsidR="00275858" w:rsidRPr="007A4781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827DE4">
              <w:rPr>
                <w:rFonts w:ascii="GHEA Grapalat" w:hAnsi="GHEA Grapalat"/>
                <w:iCs/>
                <w:lang w:val="hy-AM"/>
              </w:rPr>
              <w:t>Բարձրագույն կրթություն</w:t>
            </w:r>
          </w:p>
          <w:p w:rsidR="008E696F" w:rsidRPr="007A4781" w:rsidRDefault="003C5E15" w:rsidP="000E7E12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7A4781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7A478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7A4781">
              <w:rPr>
                <w:rFonts w:ascii="GHEA Grapalat" w:hAnsi="GHEA Grapalat"/>
                <w:lang w:val="hy-AM"/>
              </w:rPr>
              <w:br/>
            </w:r>
            <w:r w:rsidRPr="007A4781">
              <w:rPr>
                <w:rFonts w:ascii="GHEA Grapalat" w:hAnsi="GHEA Grapalat" w:cs="Sylfaen"/>
                <w:lang w:val="hy-AM"/>
              </w:rPr>
              <w:t>Ունի</w:t>
            </w:r>
            <w:r w:rsidRPr="007A4781">
              <w:rPr>
                <w:rFonts w:ascii="GHEA Grapalat" w:hAnsi="GHEA Grapalat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7A4781">
              <w:rPr>
                <w:rFonts w:ascii="GHEA Grapalat" w:hAnsi="GHEA Grapalat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lang w:val="hy-AM"/>
              </w:rPr>
              <w:t>իրականացման</w:t>
            </w:r>
            <w:r w:rsidRPr="007A4781">
              <w:rPr>
                <w:rFonts w:ascii="GHEA Grapalat" w:hAnsi="GHEA Grapalat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lang w:val="hy-AM"/>
              </w:rPr>
              <w:t>համար</w:t>
            </w:r>
            <w:r w:rsidRPr="007A4781">
              <w:rPr>
                <w:rFonts w:ascii="GHEA Grapalat" w:hAnsi="GHEA Grapalat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lang w:val="hy-AM"/>
              </w:rPr>
              <w:t>անհրաժեշտ</w:t>
            </w:r>
            <w:r w:rsidRPr="007A4781">
              <w:rPr>
                <w:rFonts w:ascii="GHEA Grapalat" w:hAnsi="GHEA Grapalat"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lang w:val="hy-AM"/>
              </w:rPr>
              <w:t>գիտելիքներ</w:t>
            </w:r>
            <w:r w:rsidRPr="007A4781">
              <w:rPr>
                <w:rFonts w:ascii="GHEA Grapalat" w:hAnsi="GHEA Grapalat"/>
                <w:lang w:val="hy-AM"/>
              </w:rPr>
              <w:br/>
            </w:r>
            <w:r w:rsidRPr="007A4781">
              <w:rPr>
                <w:rFonts w:ascii="GHEA Grapalat" w:hAnsi="GHEA Grapalat"/>
                <w:b/>
                <w:lang w:val="hy-AM"/>
              </w:rPr>
              <w:t>3.3.</w:t>
            </w:r>
            <w:r w:rsidRPr="007A4781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7A478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7A4781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7A478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7A478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7A4781">
              <w:rPr>
                <w:rFonts w:ascii="GHEA Grapalat" w:hAnsi="GHEA Grapalat"/>
                <w:lang w:val="hy-AM"/>
              </w:rPr>
              <w:br/>
            </w:r>
            <w:r w:rsidR="00775518" w:rsidRPr="007A4781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8E384F" w:rsidRPr="007A4781">
              <w:rPr>
                <w:rFonts w:ascii="GHEA Grapalat" w:hAnsi="GHEA Grapalat" w:cs="Sylfaen"/>
                <w:lang w:val="hy-AM"/>
              </w:rPr>
              <w:t xml:space="preserve">ռնվազն երեք տարվա ստաժ կամ </w:t>
            </w:r>
            <w:r w:rsidR="00A36CDF" w:rsidRPr="00A36CDF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7A4781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8364F8" w:rsidRPr="009C1745">
              <w:rPr>
                <w:rFonts w:ascii="GHEA Grapalat" w:hAnsi="GHEA Grapalat" w:cs="Sylfaen"/>
                <w:lang w:val="hy-AM"/>
              </w:rPr>
              <w:t>կենսաբանական գիտությունների կամ</w:t>
            </w:r>
            <w:r w:rsidR="00AB1446" w:rsidRPr="00AB1446">
              <w:rPr>
                <w:rFonts w:ascii="GHEA Grapalat" w:hAnsi="GHEA Grapalat" w:cs="Sylfaen"/>
                <w:lang w:val="hy-AM"/>
              </w:rPr>
              <w:t xml:space="preserve"> բնական </w:t>
            </w:r>
            <w:r w:rsidR="00AB1446" w:rsidRPr="009C1745">
              <w:rPr>
                <w:rFonts w:ascii="GHEA Grapalat" w:hAnsi="GHEA Grapalat" w:cs="Sylfaen"/>
                <w:lang w:val="hy-AM"/>
              </w:rPr>
              <w:t xml:space="preserve">գիտությունների </w:t>
            </w:r>
            <w:r w:rsidR="00AB1446" w:rsidRPr="00AB1446">
              <w:rPr>
                <w:rFonts w:ascii="GHEA Grapalat" w:hAnsi="GHEA Grapalat" w:cs="Sylfaen"/>
                <w:lang w:val="hy-AM"/>
              </w:rPr>
              <w:t>կամ</w:t>
            </w:r>
            <w:r w:rsidR="00AB1446">
              <w:rPr>
                <w:rFonts w:ascii="GHEA Grapalat" w:hAnsi="GHEA Grapalat" w:cs="Sylfaen"/>
                <w:lang w:val="hy-AM"/>
              </w:rPr>
              <w:t xml:space="preserve"> գյուղատնտես</w:t>
            </w:r>
            <w:r w:rsidR="00AB1446" w:rsidRPr="00AB1446">
              <w:rPr>
                <w:rFonts w:ascii="GHEA Grapalat" w:hAnsi="GHEA Grapalat" w:cs="Sylfaen"/>
                <w:lang w:val="hy-AM"/>
              </w:rPr>
              <w:t>ության</w:t>
            </w:r>
            <w:r w:rsidR="008364F8" w:rsidRPr="009C1745">
              <w:rPr>
                <w:rFonts w:ascii="GHEA Grapalat" w:hAnsi="GHEA Grapalat" w:cs="Sylfaen"/>
                <w:lang w:val="hy-AM"/>
              </w:rPr>
              <w:t xml:space="preserve"> կամ առողջապահության կամ ստուգումների կազմակերպման </w:t>
            </w:r>
            <w:r w:rsidR="00AB1446" w:rsidRPr="00AB1446">
              <w:rPr>
                <w:rFonts w:ascii="GHEA Grapalat" w:hAnsi="GHEA Grapalat" w:cs="Sylfaen"/>
                <w:lang w:val="hy-AM"/>
              </w:rPr>
              <w:t xml:space="preserve">և </w:t>
            </w:r>
            <w:r w:rsidR="008364F8" w:rsidRPr="009C1745">
              <w:rPr>
                <w:rFonts w:ascii="GHEA Grapalat" w:hAnsi="GHEA Grapalat" w:cs="Sylfaen"/>
                <w:lang w:val="hy-AM"/>
              </w:rPr>
              <w:t>անցկացման</w:t>
            </w:r>
            <w:r w:rsidR="008364F8" w:rsidRPr="007A4781">
              <w:rPr>
                <w:rFonts w:ascii="GHEA Grapalat" w:hAnsi="GHEA Grapalat" w:cs="Sylfaen"/>
                <w:lang w:val="hy-AM"/>
              </w:rPr>
              <w:t xml:space="preserve"> </w:t>
            </w:r>
            <w:r w:rsidR="00775518" w:rsidRPr="007A4781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A36CDF" w:rsidRPr="00A36CDF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7A4781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845E8A" w:rsidRPr="00845E8A">
              <w:rPr>
                <w:rFonts w:ascii="GHEA Grapalat" w:hAnsi="GHEA Grapalat" w:cs="Sylfaen"/>
                <w:lang w:val="hy-AM"/>
              </w:rPr>
              <w:t xml:space="preserve"> </w:t>
            </w:r>
            <w:r w:rsidR="008364F8" w:rsidRPr="008364F8">
              <w:rPr>
                <w:rFonts w:ascii="GHEA Grapalat" w:hAnsi="GHEA Grapalat" w:cs="Sylfaen"/>
                <w:lang w:val="hy-AM"/>
              </w:rPr>
              <w:t xml:space="preserve"> </w:t>
            </w:r>
            <w:r w:rsidRPr="007A4781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7A4781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7A478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A4781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7A4781" w:rsidRDefault="008E696F" w:rsidP="000E7E12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7A4781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7A4781" w:rsidRDefault="0000101D" w:rsidP="000E7E1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Աշխատակազմի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</w:p>
          <w:p w:rsidR="0000101D" w:rsidRPr="007A4781" w:rsidRDefault="0000101D" w:rsidP="000E7E1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Քաղաքականության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մոնիթորինգ</w:t>
            </w:r>
          </w:p>
          <w:p w:rsidR="0000101D" w:rsidRPr="007A4781" w:rsidRDefault="0000101D" w:rsidP="000E7E1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Որոշումների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կայացում</w:t>
            </w:r>
          </w:p>
          <w:p w:rsidR="0000101D" w:rsidRPr="007A4781" w:rsidRDefault="0000101D" w:rsidP="000E7E1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</w:p>
          <w:p w:rsidR="0000101D" w:rsidRPr="007A4781" w:rsidRDefault="0000101D" w:rsidP="000E7E1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00101D" w:rsidRPr="007A4781" w:rsidRDefault="0000101D" w:rsidP="000E7E1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7A478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7A4781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7A4781" w:rsidRDefault="008E696F" w:rsidP="000E7E12">
            <w:pPr>
              <w:spacing w:after="0"/>
              <w:ind w:firstLine="375"/>
              <w:rPr>
                <w:rFonts w:ascii="GHEA Grapalat" w:eastAsia="Calibri" w:hAnsi="GHEA Grapalat" w:cs="Sylfaen"/>
                <w:sz w:val="24"/>
                <w:szCs w:val="24"/>
              </w:rPr>
            </w:pPr>
          </w:p>
          <w:p w:rsidR="008E696F" w:rsidRPr="007A4781" w:rsidRDefault="008E696F" w:rsidP="000E7E12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7A4781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7A4781" w:rsidRDefault="00531B09" w:rsidP="000E7E1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7A4781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7A4781" w:rsidRDefault="00531B09" w:rsidP="000E7E1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7A4781">
              <w:rPr>
                <w:rFonts w:ascii="GHEA Grapalat" w:hAnsi="GHEA Grapalat"/>
                <w:sz w:val="24"/>
              </w:rPr>
              <w:t>Փոփոխությունների կառավարում</w:t>
            </w:r>
          </w:p>
          <w:p w:rsidR="00531B09" w:rsidRPr="007A4781" w:rsidRDefault="00531B09" w:rsidP="000E7E1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7A4781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7A4781" w:rsidRDefault="00531B09" w:rsidP="000E7E1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7A4781">
              <w:rPr>
                <w:rFonts w:ascii="GHEA Grapalat" w:hAnsi="GHEA Grapalat"/>
                <w:sz w:val="24"/>
              </w:rPr>
              <w:t>Բողոքների բավարարում</w:t>
            </w:r>
          </w:p>
          <w:p w:rsidR="00531B09" w:rsidRPr="007A4781" w:rsidRDefault="00531B09" w:rsidP="000E7E1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7A4781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531B09" w:rsidRPr="007A4781" w:rsidRDefault="00531B09" w:rsidP="000E7E1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7A4781">
              <w:rPr>
                <w:rFonts w:ascii="GHEA Grapalat" w:hAnsi="GHEA Grapalat"/>
                <w:sz w:val="24"/>
              </w:rPr>
              <w:t>Ելույթների նախապատրաստում և կազմակերպում</w:t>
            </w:r>
          </w:p>
          <w:p w:rsidR="003C5E15" w:rsidRPr="00462669" w:rsidRDefault="00531B09" w:rsidP="0046266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7A4781">
              <w:rPr>
                <w:rFonts w:ascii="GHEA Grapalat" w:hAnsi="GHEA Grapalat"/>
                <w:sz w:val="24"/>
              </w:rPr>
              <w:lastRenderedPageBreak/>
              <w:t>Ժողովների և խորհրդակցությունների կազմակերպում և վարում</w:t>
            </w:r>
          </w:p>
        </w:tc>
      </w:tr>
      <w:tr w:rsidR="003C5E15" w:rsidRPr="00701583" w:rsidTr="00275858">
        <w:trPr>
          <w:trHeight w:val="137"/>
          <w:tblCellSpacing w:w="0" w:type="dxa"/>
          <w:jc w:val="center"/>
        </w:trPr>
        <w:tc>
          <w:tcPr>
            <w:tcW w:w="9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7A4781" w:rsidRDefault="003C5E15" w:rsidP="000E7E1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A4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7A47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7A478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7A478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A36CDF" w:rsidRDefault="00A36CDF" w:rsidP="00A36CDF">
            <w:pPr>
              <w:tabs>
                <w:tab w:val="left" w:pos="1392"/>
              </w:tabs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4.1. Աշխատանքի կազմակերպման և ղեկավարման պատասխանատվությունը</w:t>
            </w:r>
          </w:p>
          <w:p w:rsidR="00A36D46" w:rsidRDefault="00A36CDF" w:rsidP="00A36D46">
            <w:pPr>
              <w:tabs>
                <w:tab w:val="left" w:pos="1392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Պատասխանատու է համապատասխան մարմնի կառուցվածքային ստորաբաժանման աշխատանքների կազմակերպման և ղեկավարման համար։</w:t>
            </w:r>
          </w:p>
          <w:p w:rsidR="00A36D46" w:rsidRDefault="00A36D46" w:rsidP="00A36D46">
            <w:pPr>
              <w:tabs>
                <w:tab w:val="left" w:pos="1392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36CDF" w:rsidRDefault="00A36CDF" w:rsidP="00A36D46">
            <w:pPr>
              <w:tabs>
                <w:tab w:val="left" w:pos="1392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4.2. Որոշումներ կայացնելու լիազորություններ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</w:p>
          <w:p w:rsidR="00A36CDF" w:rsidRDefault="00A36CDF" w:rsidP="00A36CDF">
            <w:pPr>
              <w:tabs>
                <w:tab w:val="left" w:pos="1392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Կայացնում է որոշումներ համապատասխան մարմնի կառուցվածքային ստորաբաժանման աշխատանքների կազմակերպման և ղեկավարման շրջանակներում։</w:t>
            </w:r>
          </w:p>
          <w:p w:rsidR="00A36CDF" w:rsidRDefault="00A36CDF" w:rsidP="00A36CDF">
            <w:pPr>
              <w:tabs>
                <w:tab w:val="left" w:pos="1392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A36CDF" w:rsidRDefault="00A36CDF" w:rsidP="00A36CDF">
            <w:pPr>
              <w:tabs>
                <w:tab w:val="left" w:pos="1392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4.3. Գործունեության ազդեցություն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:rsidR="00A36CDF" w:rsidRPr="00F371BD" w:rsidRDefault="00A36CDF" w:rsidP="00A36CDF">
            <w:pPr>
              <w:tabs>
                <w:tab w:val="left" w:pos="1392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Ունի տվյալ մարմնի մեկ կառուցվածքային ստորաբաժանման գործունեության վրա ազդեցություն և իր լիազորությունների իրականացման արդյունքում այլ անձանց և մարմինների վրա ազդեցություն: </w:t>
            </w:r>
            <w:r w:rsidR="00F371BD" w:rsidRPr="00F371B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A36CDF" w:rsidRDefault="00A36CDF" w:rsidP="00A36CDF">
            <w:pPr>
              <w:tabs>
                <w:tab w:val="left" w:pos="1392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4.4.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Շփումներ և ներկայացուցչություն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:rsidR="00A36CDF" w:rsidRDefault="00A36CDF" w:rsidP="00A36CDF">
            <w:pPr>
              <w:tabs>
                <w:tab w:val="left" w:pos="1392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</w:t>
            </w:r>
            <w:r w:rsidR="008364F8" w:rsidRPr="008364F8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մարմինը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A36CDF" w:rsidRDefault="00A36CDF" w:rsidP="00A36CDF">
            <w:pPr>
              <w:tabs>
                <w:tab w:val="left" w:pos="1392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4.5. Խնդիրների բարդությունը և դրանց լուծումը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:rsidR="003C5E15" w:rsidRPr="00A322FA" w:rsidRDefault="00A36CDF" w:rsidP="00A36CDF">
            <w:pPr>
              <w:pStyle w:val="NormalWeb"/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լուծումներ։</w:t>
            </w:r>
          </w:p>
        </w:tc>
      </w:tr>
    </w:tbl>
    <w:p w:rsidR="001859CD" w:rsidRPr="0013105C" w:rsidRDefault="001859CD" w:rsidP="000E7E12">
      <w:pPr>
        <w:rPr>
          <w:rFonts w:ascii="GHEA Grapalat" w:hAnsi="GHEA Grapalat"/>
          <w:lang w:val="hy-AM"/>
        </w:rPr>
      </w:pPr>
    </w:p>
    <w:sectPr w:rsidR="001859CD" w:rsidRPr="0013105C" w:rsidSect="00AA3179">
      <w:pgSz w:w="12240" w:h="15840"/>
      <w:pgMar w:top="568" w:right="1467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D4" w:rsidRDefault="004612D4" w:rsidP="008577AB">
      <w:pPr>
        <w:spacing w:after="0" w:line="240" w:lineRule="auto"/>
      </w:pPr>
      <w:r>
        <w:separator/>
      </w:r>
    </w:p>
  </w:endnote>
  <w:endnote w:type="continuationSeparator" w:id="0">
    <w:p w:rsidR="004612D4" w:rsidRDefault="004612D4" w:rsidP="0085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D4" w:rsidRDefault="004612D4" w:rsidP="008577AB">
      <w:pPr>
        <w:spacing w:after="0" w:line="240" w:lineRule="auto"/>
      </w:pPr>
      <w:r>
        <w:separator/>
      </w:r>
    </w:p>
  </w:footnote>
  <w:footnote w:type="continuationSeparator" w:id="0">
    <w:p w:rsidR="004612D4" w:rsidRDefault="004612D4" w:rsidP="00857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86704"/>
    <w:multiLevelType w:val="hybridMultilevel"/>
    <w:tmpl w:val="88628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48466459"/>
    <w:multiLevelType w:val="hybridMultilevel"/>
    <w:tmpl w:val="D4B6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B6E7A49"/>
    <w:multiLevelType w:val="hybridMultilevel"/>
    <w:tmpl w:val="32229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807E7"/>
    <w:multiLevelType w:val="hybridMultilevel"/>
    <w:tmpl w:val="B0AEA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660AD"/>
    <w:multiLevelType w:val="hybridMultilevel"/>
    <w:tmpl w:val="48D209E0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0726"/>
    <w:multiLevelType w:val="hybridMultilevel"/>
    <w:tmpl w:val="940C28AC"/>
    <w:lvl w:ilvl="0" w:tplc="9F7AA37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814C5B"/>
    <w:multiLevelType w:val="hybridMultilevel"/>
    <w:tmpl w:val="2E44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3"/>
  </w:num>
  <w:num w:numId="5">
    <w:abstractNumId w:val="4"/>
  </w:num>
  <w:num w:numId="6">
    <w:abstractNumId w:val="7"/>
  </w:num>
  <w:num w:numId="7">
    <w:abstractNumId w:val="25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4"/>
  </w:num>
  <w:num w:numId="13">
    <w:abstractNumId w:val="6"/>
  </w:num>
  <w:num w:numId="14">
    <w:abstractNumId w:val="19"/>
  </w:num>
  <w:num w:numId="15">
    <w:abstractNumId w:val="21"/>
  </w:num>
  <w:num w:numId="16">
    <w:abstractNumId w:val="17"/>
  </w:num>
  <w:num w:numId="17">
    <w:abstractNumId w:val="20"/>
  </w:num>
  <w:num w:numId="18">
    <w:abstractNumId w:val="12"/>
  </w:num>
  <w:num w:numId="19">
    <w:abstractNumId w:val="0"/>
  </w:num>
  <w:num w:numId="20">
    <w:abstractNumId w:val="1"/>
  </w:num>
  <w:num w:numId="21">
    <w:abstractNumId w:val="23"/>
  </w:num>
  <w:num w:numId="22">
    <w:abstractNumId w:val="24"/>
  </w:num>
  <w:num w:numId="23">
    <w:abstractNumId w:val="11"/>
  </w:num>
  <w:num w:numId="24">
    <w:abstractNumId w:val="22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8C0"/>
    <w:rsid w:val="0000101D"/>
    <w:rsid w:val="00005691"/>
    <w:rsid w:val="00011E49"/>
    <w:rsid w:val="00030670"/>
    <w:rsid w:val="00034692"/>
    <w:rsid w:val="000352C8"/>
    <w:rsid w:val="00062FFA"/>
    <w:rsid w:val="0007494E"/>
    <w:rsid w:val="00084C9F"/>
    <w:rsid w:val="000A1C83"/>
    <w:rsid w:val="000B345B"/>
    <w:rsid w:val="000C7AF2"/>
    <w:rsid w:val="000D392B"/>
    <w:rsid w:val="000E2515"/>
    <w:rsid w:val="000E7E12"/>
    <w:rsid w:val="0010100C"/>
    <w:rsid w:val="00106D1D"/>
    <w:rsid w:val="00107823"/>
    <w:rsid w:val="00113C7C"/>
    <w:rsid w:val="00116E7E"/>
    <w:rsid w:val="00122F8F"/>
    <w:rsid w:val="0013105C"/>
    <w:rsid w:val="00143524"/>
    <w:rsid w:val="001615EE"/>
    <w:rsid w:val="00171FC1"/>
    <w:rsid w:val="001859CD"/>
    <w:rsid w:val="001A6DE8"/>
    <w:rsid w:val="001B5EAC"/>
    <w:rsid w:val="001D3FF1"/>
    <w:rsid w:val="001E6ABE"/>
    <w:rsid w:val="001F5027"/>
    <w:rsid w:val="0020037B"/>
    <w:rsid w:val="00204F30"/>
    <w:rsid w:val="00206986"/>
    <w:rsid w:val="00217AD5"/>
    <w:rsid w:val="00221FF6"/>
    <w:rsid w:val="00231329"/>
    <w:rsid w:val="00244396"/>
    <w:rsid w:val="00250265"/>
    <w:rsid w:val="00251AF0"/>
    <w:rsid w:val="00251D4D"/>
    <w:rsid w:val="002616AF"/>
    <w:rsid w:val="00275858"/>
    <w:rsid w:val="00281B69"/>
    <w:rsid w:val="00287DCA"/>
    <w:rsid w:val="002D48E6"/>
    <w:rsid w:val="002E2AF9"/>
    <w:rsid w:val="00317CA3"/>
    <w:rsid w:val="00321E7A"/>
    <w:rsid w:val="00324076"/>
    <w:rsid w:val="00334754"/>
    <w:rsid w:val="00343519"/>
    <w:rsid w:val="00363AC8"/>
    <w:rsid w:val="0038016C"/>
    <w:rsid w:val="00383C7D"/>
    <w:rsid w:val="003A21C9"/>
    <w:rsid w:val="003B18D2"/>
    <w:rsid w:val="003B7DF3"/>
    <w:rsid w:val="003C5E15"/>
    <w:rsid w:val="003D1668"/>
    <w:rsid w:val="003E697D"/>
    <w:rsid w:val="003F0559"/>
    <w:rsid w:val="003F5B9B"/>
    <w:rsid w:val="003F7443"/>
    <w:rsid w:val="00411E7F"/>
    <w:rsid w:val="00425257"/>
    <w:rsid w:val="0043050E"/>
    <w:rsid w:val="00430641"/>
    <w:rsid w:val="00442F91"/>
    <w:rsid w:val="00445584"/>
    <w:rsid w:val="004612D4"/>
    <w:rsid w:val="00462669"/>
    <w:rsid w:val="004973F5"/>
    <w:rsid w:val="0049783D"/>
    <w:rsid w:val="004A0254"/>
    <w:rsid w:val="004A0DCA"/>
    <w:rsid w:val="004A2807"/>
    <w:rsid w:val="004A6A91"/>
    <w:rsid w:val="004C71BD"/>
    <w:rsid w:val="004D2953"/>
    <w:rsid w:val="004E262C"/>
    <w:rsid w:val="004E3A5A"/>
    <w:rsid w:val="004E48C0"/>
    <w:rsid w:val="004F182B"/>
    <w:rsid w:val="00500596"/>
    <w:rsid w:val="005044D9"/>
    <w:rsid w:val="00504CE0"/>
    <w:rsid w:val="00507FE9"/>
    <w:rsid w:val="00512FCC"/>
    <w:rsid w:val="005147CF"/>
    <w:rsid w:val="00524036"/>
    <w:rsid w:val="00531B09"/>
    <w:rsid w:val="0053411E"/>
    <w:rsid w:val="00551BA2"/>
    <w:rsid w:val="00554281"/>
    <w:rsid w:val="0056483E"/>
    <w:rsid w:val="00582658"/>
    <w:rsid w:val="00585705"/>
    <w:rsid w:val="005A287D"/>
    <w:rsid w:val="005B4D66"/>
    <w:rsid w:val="005E646E"/>
    <w:rsid w:val="00624A4D"/>
    <w:rsid w:val="00646EC9"/>
    <w:rsid w:val="00652239"/>
    <w:rsid w:val="006609BB"/>
    <w:rsid w:val="00665984"/>
    <w:rsid w:val="00683747"/>
    <w:rsid w:val="0068651B"/>
    <w:rsid w:val="006A3D92"/>
    <w:rsid w:val="006A3E25"/>
    <w:rsid w:val="006A54A3"/>
    <w:rsid w:val="006B1D27"/>
    <w:rsid w:val="006B24B2"/>
    <w:rsid w:val="006C238C"/>
    <w:rsid w:val="00701583"/>
    <w:rsid w:val="00775518"/>
    <w:rsid w:val="007A14F0"/>
    <w:rsid w:val="007A4781"/>
    <w:rsid w:val="007B3877"/>
    <w:rsid w:val="007C5CD9"/>
    <w:rsid w:val="007D607D"/>
    <w:rsid w:val="00802C83"/>
    <w:rsid w:val="00811B36"/>
    <w:rsid w:val="00822C26"/>
    <w:rsid w:val="00827DE4"/>
    <w:rsid w:val="00835CBB"/>
    <w:rsid w:val="008364F8"/>
    <w:rsid w:val="00845E8A"/>
    <w:rsid w:val="00855F7E"/>
    <w:rsid w:val="008577AB"/>
    <w:rsid w:val="008802B3"/>
    <w:rsid w:val="00893785"/>
    <w:rsid w:val="008968EF"/>
    <w:rsid w:val="008A3F83"/>
    <w:rsid w:val="008B344E"/>
    <w:rsid w:val="008C0619"/>
    <w:rsid w:val="008C7304"/>
    <w:rsid w:val="008E384F"/>
    <w:rsid w:val="008E5ADA"/>
    <w:rsid w:val="008E696F"/>
    <w:rsid w:val="008F5108"/>
    <w:rsid w:val="009248A6"/>
    <w:rsid w:val="0092691F"/>
    <w:rsid w:val="009425A1"/>
    <w:rsid w:val="00953EA5"/>
    <w:rsid w:val="00991B92"/>
    <w:rsid w:val="009A0475"/>
    <w:rsid w:val="009A6B78"/>
    <w:rsid w:val="009C14E8"/>
    <w:rsid w:val="009D0775"/>
    <w:rsid w:val="009E72D8"/>
    <w:rsid w:val="00A30269"/>
    <w:rsid w:val="00A322FA"/>
    <w:rsid w:val="00A36CDF"/>
    <w:rsid w:val="00A36D46"/>
    <w:rsid w:val="00A46681"/>
    <w:rsid w:val="00A47B7E"/>
    <w:rsid w:val="00AA3179"/>
    <w:rsid w:val="00AA4C3B"/>
    <w:rsid w:val="00AB1446"/>
    <w:rsid w:val="00AC05F3"/>
    <w:rsid w:val="00AD6CC0"/>
    <w:rsid w:val="00AE2B84"/>
    <w:rsid w:val="00AE70BD"/>
    <w:rsid w:val="00AF57C4"/>
    <w:rsid w:val="00B26F47"/>
    <w:rsid w:val="00B31066"/>
    <w:rsid w:val="00B674BF"/>
    <w:rsid w:val="00B67BA1"/>
    <w:rsid w:val="00BA03E2"/>
    <w:rsid w:val="00BC2567"/>
    <w:rsid w:val="00C01297"/>
    <w:rsid w:val="00C10E62"/>
    <w:rsid w:val="00C10FBA"/>
    <w:rsid w:val="00C179D4"/>
    <w:rsid w:val="00C21983"/>
    <w:rsid w:val="00C26ACD"/>
    <w:rsid w:val="00C2703E"/>
    <w:rsid w:val="00C30D5B"/>
    <w:rsid w:val="00C45438"/>
    <w:rsid w:val="00C51043"/>
    <w:rsid w:val="00C61C6B"/>
    <w:rsid w:val="00C6323A"/>
    <w:rsid w:val="00C8082D"/>
    <w:rsid w:val="00C8604D"/>
    <w:rsid w:val="00C9375E"/>
    <w:rsid w:val="00CA778B"/>
    <w:rsid w:val="00CB4E34"/>
    <w:rsid w:val="00CC37A1"/>
    <w:rsid w:val="00CD1366"/>
    <w:rsid w:val="00CE633A"/>
    <w:rsid w:val="00CF0DF9"/>
    <w:rsid w:val="00D1385D"/>
    <w:rsid w:val="00D160D0"/>
    <w:rsid w:val="00D17BF4"/>
    <w:rsid w:val="00D251ED"/>
    <w:rsid w:val="00D37294"/>
    <w:rsid w:val="00D4390F"/>
    <w:rsid w:val="00D45F52"/>
    <w:rsid w:val="00D9584C"/>
    <w:rsid w:val="00DC00AB"/>
    <w:rsid w:val="00DC1BCC"/>
    <w:rsid w:val="00DC29D8"/>
    <w:rsid w:val="00DC5D33"/>
    <w:rsid w:val="00DD0ACA"/>
    <w:rsid w:val="00DE5D26"/>
    <w:rsid w:val="00DE638E"/>
    <w:rsid w:val="00DF54F2"/>
    <w:rsid w:val="00E16D7A"/>
    <w:rsid w:val="00E2272E"/>
    <w:rsid w:val="00E23E3E"/>
    <w:rsid w:val="00E26819"/>
    <w:rsid w:val="00E30A38"/>
    <w:rsid w:val="00E33F76"/>
    <w:rsid w:val="00E41468"/>
    <w:rsid w:val="00E46A55"/>
    <w:rsid w:val="00E5343C"/>
    <w:rsid w:val="00E64B41"/>
    <w:rsid w:val="00E72386"/>
    <w:rsid w:val="00EB2814"/>
    <w:rsid w:val="00ED6921"/>
    <w:rsid w:val="00EF399C"/>
    <w:rsid w:val="00F153B7"/>
    <w:rsid w:val="00F371BD"/>
    <w:rsid w:val="00F467ED"/>
    <w:rsid w:val="00F54D85"/>
    <w:rsid w:val="00F55B09"/>
    <w:rsid w:val="00F6352B"/>
    <w:rsid w:val="00F84BE0"/>
    <w:rsid w:val="00FA1BD9"/>
    <w:rsid w:val="00FA2B85"/>
    <w:rsid w:val="00FD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355A"/>
  <w15:docId w15:val="{9BE23FA9-3DA6-4DB6-A6A9-8B4A97D8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7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7AB"/>
  </w:style>
  <w:style w:type="paragraph" w:styleId="Footer">
    <w:name w:val="footer"/>
    <w:basedOn w:val="Normal"/>
    <w:link w:val="FooterChar"/>
    <w:uiPriority w:val="99"/>
    <w:unhideWhenUsed/>
    <w:rsid w:val="00857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AB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0C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9E7A-A41A-431D-A28B-3C6A2B76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2034</Words>
  <Characters>11596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Karine</cp:lastModifiedBy>
  <cp:revision>104</cp:revision>
  <cp:lastPrinted>2020-03-11T06:48:00Z</cp:lastPrinted>
  <dcterms:created xsi:type="dcterms:W3CDTF">2019-11-28T06:19:00Z</dcterms:created>
  <dcterms:modified xsi:type="dcterms:W3CDTF">2020-04-18T03:50:00Z</dcterms:modified>
  <cp:keywords>https://mul2-fsss.gov.am/tasks/895784/oneclick?token=451c8f99363bb9155c482551d78bcb1e</cp:keywords>
</cp:coreProperties>
</file>